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53" w:rsidRPr="007D2553" w:rsidRDefault="007D2553" w:rsidP="007D2553">
      <w:pPr>
        <w:spacing w:after="0" w:line="240" w:lineRule="auto"/>
        <w:rPr>
          <w:rFonts w:ascii="Arial" w:hAnsi="Arial" w:cs="Arial"/>
          <w:i/>
          <w:color w:val="0000FF"/>
          <w:szCs w:val="24"/>
        </w:rPr>
      </w:pPr>
      <w:r w:rsidRPr="007D2553">
        <w:rPr>
          <w:rFonts w:ascii="Arial" w:hAnsi="Arial" w:cs="Arial"/>
          <w:i/>
          <w:color w:val="0000FF"/>
          <w:szCs w:val="24"/>
        </w:rPr>
        <w:t>Logo du CH et du CESU</w:t>
      </w:r>
    </w:p>
    <w:p w:rsidR="00E85E04" w:rsidRPr="00E85E04" w:rsidRDefault="00E85E04" w:rsidP="00E85E04">
      <w:pPr>
        <w:spacing w:after="0" w:line="240" w:lineRule="auto"/>
        <w:jc w:val="center"/>
        <w:rPr>
          <w:rFonts w:ascii="Arial Black" w:eastAsia="Calibri" w:hAnsi="Arial Black" w:cs="Arial"/>
          <w:b/>
          <w:color w:val="1F4E79"/>
          <w:sz w:val="24"/>
          <w:szCs w:val="24"/>
          <w:lang w:eastAsia="en-US"/>
        </w:rPr>
      </w:pPr>
      <w:r w:rsidRPr="00E85E04">
        <w:rPr>
          <w:rFonts w:ascii="Arial Black" w:eastAsia="Calibri" w:hAnsi="Arial Black" w:cs="Arial"/>
          <w:b/>
          <w:color w:val="1F4E79"/>
          <w:sz w:val="24"/>
          <w:szCs w:val="24"/>
          <w:lang w:eastAsia="en-US"/>
        </w:rPr>
        <w:t>CONVENTION de partenariat</w:t>
      </w:r>
    </w:p>
    <w:p w:rsidR="00E85E04" w:rsidRPr="00E85E04" w:rsidRDefault="00E85E04" w:rsidP="00E85E04">
      <w:pPr>
        <w:spacing w:after="0" w:line="240" w:lineRule="auto"/>
        <w:jc w:val="center"/>
        <w:rPr>
          <w:rFonts w:ascii="Arial Black" w:eastAsia="Calibri" w:hAnsi="Arial Black" w:cs="Arial"/>
          <w:b/>
          <w:color w:val="1F4E79"/>
          <w:sz w:val="24"/>
          <w:szCs w:val="24"/>
          <w:lang w:eastAsia="en-US"/>
        </w:rPr>
      </w:pPr>
      <w:r w:rsidRPr="00E85E04">
        <w:rPr>
          <w:rFonts w:ascii="Arial Black" w:eastAsia="Calibri" w:hAnsi="Arial Black" w:cs="Arial"/>
          <w:b/>
          <w:color w:val="1F4E79"/>
          <w:sz w:val="24"/>
          <w:szCs w:val="24"/>
          <w:lang w:eastAsia="en-US"/>
        </w:rPr>
        <w:t>Formations aux gestes et soins d’urgence</w:t>
      </w:r>
    </w:p>
    <w:p w:rsidR="006B6707" w:rsidRDefault="006B6707" w:rsidP="005D7041">
      <w:pPr>
        <w:pStyle w:val="Pieddepage"/>
        <w:tabs>
          <w:tab w:val="clear" w:pos="4536"/>
          <w:tab w:val="clear" w:pos="9072"/>
        </w:tabs>
        <w:spacing w:before="80" w:line="259" w:lineRule="auto"/>
        <w:ind w:right="-68"/>
        <w:rPr>
          <w:rFonts w:ascii="Arial" w:hAnsi="Arial" w:cs="Arial"/>
          <w:b/>
          <w:bCs/>
          <w:sz w:val="20"/>
        </w:rPr>
      </w:pPr>
    </w:p>
    <w:p w:rsidR="007D2553" w:rsidRPr="007D2553" w:rsidRDefault="007D2553" w:rsidP="007D2553">
      <w:pPr>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b/>
          <w:sz w:val="8"/>
          <w:szCs w:val="8"/>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Black" w:eastAsia="Calibri" w:hAnsi="Arial Black" w:cs="Arial"/>
          <w:b/>
          <w:color w:val="1F4E79"/>
          <w:lang w:eastAsia="en-US"/>
        </w:rPr>
      </w:pPr>
      <w:r w:rsidRPr="007D2553">
        <w:rPr>
          <w:rFonts w:ascii="Arial Black" w:eastAsia="Calibri" w:hAnsi="Arial Black" w:cs="Arial"/>
          <w:b/>
          <w:color w:val="1F4E79"/>
          <w:lang w:eastAsia="en-US"/>
        </w:rPr>
        <w:t>ENTRE</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 xml:space="preserve">Le CH </w:t>
      </w:r>
      <w:r w:rsidRPr="007D2553">
        <w:rPr>
          <w:rFonts w:ascii="Arial" w:hAnsi="Arial" w:cs="Arial"/>
          <w:i/>
          <w:color w:val="0000FF"/>
          <w:szCs w:val="24"/>
        </w:rPr>
        <w:t>(nom du CH)</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Adresse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Représenté par son Directeur Général,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 xml:space="preserve">Pour le Centre d’Enseignement des Soins d’Urgence,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 xml:space="preserve">Ci-après dénommé </w:t>
      </w:r>
      <w:r w:rsidRPr="007D2553">
        <w:rPr>
          <w:rFonts w:ascii="Arial" w:hAnsi="Arial" w:cs="Arial"/>
          <w:i/>
          <w:color w:val="0000FF"/>
          <w:szCs w:val="24"/>
        </w:rPr>
        <w:t>(nom du CESU)</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highlight w:val="yellow"/>
          <w:lang w:eastAsia="en-US"/>
        </w:rPr>
        <w:t>N° d’agrément d’organisme de formation :</w:t>
      </w:r>
      <w:r w:rsidRPr="007D2553">
        <w:rPr>
          <w:rFonts w:ascii="Arial" w:eastAsia="Calibri" w:hAnsi="Arial" w:cs="Arial"/>
          <w:lang w:eastAsia="en-US"/>
        </w:rPr>
        <w:t xml:space="preserve">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Black" w:eastAsia="Calibri" w:hAnsi="Arial Black" w:cs="Arial"/>
          <w:b/>
          <w:color w:val="1F4E79"/>
          <w:lang w:eastAsia="en-US"/>
        </w:rPr>
      </w:pPr>
      <w:r w:rsidRPr="007D2553">
        <w:rPr>
          <w:rFonts w:ascii="Arial Black" w:eastAsia="Calibri" w:hAnsi="Arial Black" w:cs="Arial"/>
          <w:b/>
          <w:color w:val="1F4E79"/>
          <w:lang w:eastAsia="en-US"/>
        </w:rPr>
        <w:t>D’UNE PART</w:t>
      </w:r>
    </w:p>
    <w:p w:rsidR="007D2553" w:rsidRPr="007D2553" w:rsidRDefault="007D2553" w:rsidP="007D2553">
      <w:pPr>
        <w:spacing w:after="0" w:line="240" w:lineRule="auto"/>
        <w:jc w:val="both"/>
        <w:rPr>
          <w:rFonts w:ascii="Arial" w:eastAsia="Calibri" w:hAnsi="Arial" w:cs="Arial"/>
          <w:b/>
          <w:lang w:eastAsia="en-US"/>
        </w:rPr>
      </w:pPr>
    </w:p>
    <w:p w:rsidR="007D2553" w:rsidRPr="007D2553" w:rsidRDefault="007D2553" w:rsidP="007D2553">
      <w:pPr>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b/>
          <w:sz w:val="8"/>
          <w:szCs w:val="8"/>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Black" w:eastAsia="Calibri" w:hAnsi="Arial Black" w:cs="Arial"/>
          <w:b/>
          <w:color w:val="1F4E79"/>
          <w:lang w:eastAsia="en-US"/>
        </w:rPr>
      </w:pPr>
      <w:r w:rsidRPr="007D2553">
        <w:rPr>
          <w:rFonts w:ascii="Arial Black" w:eastAsia="Calibri" w:hAnsi="Arial Black" w:cs="Arial"/>
          <w:b/>
          <w:color w:val="1F4E79"/>
          <w:lang w:eastAsia="en-US"/>
        </w:rPr>
        <w:t>ET</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 xml:space="preserve">L’organisme </w:t>
      </w:r>
      <w:r w:rsidRPr="007D2553">
        <w:rPr>
          <w:rFonts w:ascii="Arial" w:hAnsi="Arial" w:cs="Arial"/>
          <w:i/>
          <w:color w:val="0000FF"/>
          <w:szCs w:val="24"/>
        </w:rPr>
        <w:t>(nom de l’organisme)</w:t>
      </w:r>
      <w:r w:rsidRPr="007D2553">
        <w:rPr>
          <w:rFonts w:ascii="Arial" w:eastAsia="Calibri" w:hAnsi="Arial" w:cs="Arial"/>
          <w:lang w:eastAsia="en-US"/>
        </w:rPr>
        <w:t xml:space="preserve">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Adresse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Représenté par son Directeur,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lang w:eastAsia="en-US"/>
        </w:rPr>
        <w:t>Ci-après dénommé,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r w:rsidRPr="007D2553">
        <w:rPr>
          <w:rFonts w:ascii="Arial" w:eastAsia="Calibri" w:hAnsi="Arial" w:cs="Arial"/>
          <w:highlight w:val="yellow"/>
          <w:lang w:eastAsia="en-US"/>
        </w:rPr>
        <w:t>N° d’agrément d’organisme de formation :</w:t>
      </w: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Calibri" w:hAnsi="Arial" w:cs="Arial"/>
          <w:lang w:eastAsia="en-US"/>
        </w:rPr>
      </w:pPr>
    </w:p>
    <w:p w:rsidR="007D2553" w:rsidRPr="007D2553" w:rsidRDefault="007D2553" w:rsidP="007D2553">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Black" w:eastAsia="Calibri" w:hAnsi="Arial Black" w:cs="Arial"/>
          <w:b/>
          <w:color w:val="1F4E79"/>
          <w:lang w:eastAsia="en-US"/>
        </w:rPr>
      </w:pPr>
      <w:r w:rsidRPr="007D2553">
        <w:rPr>
          <w:rFonts w:ascii="Arial Black" w:eastAsia="Calibri" w:hAnsi="Arial Black" w:cs="Arial"/>
          <w:b/>
          <w:color w:val="1F4E79"/>
          <w:lang w:eastAsia="en-US"/>
        </w:rPr>
        <w:t>D’AUTRE PART</w:t>
      </w:r>
    </w:p>
    <w:p w:rsidR="007D2553" w:rsidRPr="00781C7B" w:rsidRDefault="007D2553" w:rsidP="005D7041">
      <w:pPr>
        <w:pStyle w:val="Pieddepage"/>
        <w:tabs>
          <w:tab w:val="clear" w:pos="4536"/>
          <w:tab w:val="clear" w:pos="9072"/>
        </w:tabs>
        <w:spacing w:before="80" w:line="259" w:lineRule="auto"/>
        <w:ind w:right="-68"/>
        <w:rPr>
          <w:rFonts w:ascii="Arial" w:hAnsi="Arial" w:cs="Arial"/>
          <w:b/>
          <w:bCs/>
          <w:sz w:val="20"/>
        </w:rPr>
      </w:pPr>
      <w:bookmarkStart w:id="0" w:name="_GoBack"/>
      <w:bookmarkEnd w:id="0"/>
    </w:p>
    <w:p w:rsidR="00202F41" w:rsidRPr="00781C7B" w:rsidRDefault="00202F41" w:rsidP="004232B5">
      <w:pPr>
        <w:tabs>
          <w:tab w:val="left" w:pos="9638"/>
        </w:tabs>
        <w:spacing w:before="200" w:line="259" w:lineRule="auto"/>
        <w:jc w:val="both"/>
        <w:rPr>
          <w:rFonts w:ascii="Arial" w:hAnsi="Arial" w:cs="Arial"/>
          <w:sz w:val="20"/>
          <w:szCs w:val="20"/>
        </w:rPr>
      </w:pPr>
      <w:r w:rsidRPr="00781C7B">
        <w:rPr>
          <w:rFonts w:ascii="Arial" w:hAnsi="Arial" w:cs="Arial"/>
          <w:sz w:val="20"/>
          <w:szCs w:val="20"/>
        </w:rPr>
        <w:t>Vu les articles D6311-19 et suivants du Code la Santé Publique ;</w:t>
      </w:r>
    </w:p>
    <w:p w:rsidR="00202F41" w:rsidRPr="00781C7B" w:rsidRDefault="00202F41" w:rsidP="004232B5">
      <w:pPr>
        <w:tabs>
          <w:tab w:val="left" w:pos="9638"/>
        </w:tabs>
        <w:spacing w:line="259" w:lineRule="auto"/>
        <w:ind w:right="-1"/>
        <w:jc w:val="both"/>
        <w:rPr>
          <w:rFonts w:ascii="Arial" w:hAnsi="Arial" w:cs="Arial"/>
          <w:sz w:val="20"/>
          <w:szCs w:val="20"/>
        </w:rPr>
      </w:pPr>
      <w:r w:rsidRPr="00781C7B">
        <w:rPr>
          <w:rFonts w:ascii="Arial" w:hAnsi="Arial" w:cs="Arial"/>
          <w:sz w:val="20"/>
          <w:szCs w:val="20"/>
        </w:rPr>
        <w:t>Vu le décret 2012-565 du 24 avril 2012 relatif à la Commission nationale des formations aux soins d’urgence en situation sanitaire normale et exceptionnelle et aux centres d’enseignement des soins d’urgence ;</w:t>
      </w:r>
    </w:p>
    <w:p w:rsidR="00202F41" w:rsidRPr="00781C7B" w:rsidRDefault="00202F41" w:rsidP="004232B5">
      <w:pPr>
        <w:tabs>
          <w:tab w:val="left" w:pos="9638"/>
        </w:tabs>
        <w:spacing w:line="259" w:lineRule="auto"/>
        <w:ind w:right="-1"/>
        <w:jc w:val="both"/>
        <w:rPr>
          <w:rFonts w:ascii="Arial" w:hAnsi="Arial" w:cs="Arial"/>
          <w:sz w:val="20"/>
          <w:szCs w:val="20"/>
        </w:rPr>
      </w:pPr>
      <w:r w:rsidRPr="00781C7B">
        <w:rPr>
          <w:rFonts w:ascii="Arial" w:hAnsi="Arial" w:cs="Arial"/>
          <w:sz w:val="20"/>
          <w:szCs w:val="20"/>
        </w:rPr>
        <w:t>Vu l’arrêté du 24 avril 2012 relatif au fonctionnement des centres d’enseignement des soins d’urgence (CESU), modifié par l’arrêté du 18 juillet 2018 ;</w:t>
      </w:r>
    </w:p>
    <w:p w:rsidR="00202F41" w:rsidRPr="00781C7B" w:rsidRDefault="00202F41" w:rsidP="004232B5">
      <w:pPr>
        <w:tabs>
          <w:tab w:val="left" w:pos="9638"/>
        </w:tabs>
        <w:spacing w:line="259" w:lineRule="auto"/>
        <w:ind w:right="-1"/>
        <w:jc w:val="both"/>
        <w:rPr>
          <w:rFonts w:ascii="Arial" w:hAnsi="Arial" w:cs="Arial"/>
          <w:sz w:val="20"/>
          <w:szCs w:val="20"/>
        </w:rPr>
      </w:pPr>
      <w:r w:rsidRPr="00781C7B">
        <w:rPr>
          <w:rFonts w:ascii="Arial" w:hAnsi="Arial" w:cs="Arial"/>
          <w:sz w:val="20"/>
          <w:szCs w:val="20"/>
        </w:rPr>
        <w:t>Vu l’arrêté du 30 décembre 2014 relatif à l’attestation de formation aux gestes et soins d’urgences, modifié par l</w:t>
      </w:r>
      <w:r w:rsidR="00203349" w:rsidRPr="00781C7B">
        <w:rPr>
          <w:rFonts w:ascii="Arial" w:hAnsi="Arial" w:cs="Arial"/>
          <w:sz w:val="20"/>
          <w:szCs w:val="20"/>
        </w:rPr>
        <w:t xml:space="preserve">es </w:t>
      </w:r>
      <w:r w:rsidRPr="00781C7B">
        <w:rPr>
          <w:rFonts w:ascii="Arial" w:hAnsi="Arial" w:cs="Arial"/>
          <w:sz w:val="20"/>
          <w:szCs w:val="20"/>
        </w:rPr>
        <w:t>arrêté</w:t>
      </w:r>
      <w:r w:rsidR="00203349" w:rsidRPr="00781C7B">
        <w:rPr>
          <w:rFonts w:ascii="Arial" w:hAnsi="Arial" w:cs="Arial"/>
          <w:sz w:val="20"/>
          <w:szCs w:val="20"/>
        </w:rPr>
        <w:t>s</w:t>
      </w:r>
      <w:r w:rsidRPr="00781C7B">
        <w:rPr>
          <w:rFonts w:ascii="Arial" w:hAnsi="Arial" w:cs="Arial"/>
          <w:sz w:val="20"/>
          <w:szCs w:val="20"/>
        </w:rPr>
        <w:t xml:space="preserve"> du 1er juillet 2019 </w:t>
      </w:r>
      <w:r w:rsidR="00203349" w:rsidRPr="00BD78FF">
        <w:rPr>
          <w:rFonts w:ascii="Arial" w:hAnsi="Arial" w:cs="Arial"/>
          <w:sz w:val="20"/>
          <w:szCs w:val="20"/>
        </w:rPr>
        <w:t>et</w:t>
      </w:r>
      <w:r w:rsidR="00203349" w:rsidRPr="00781C7B">
        <w:rPr>
          <w:rFonts w:ascii="Arial" w:hAnsi="Arial" w:cs="Arial"/>
          <w:sz w:val="20"/>
          <w:szCs w:val="20"/>
        </w:rPr>
        <w:t xml:space="preserve"> </w:t>
      </w:r>
      <w:r w:rsidR="00BD78FF" w:rsidRPr="00BD78FF">
        <w:rPr>
          <w:rFonts w:ascii="Arial" w:hAnsi="Arial" w:cs="Arial"/>
          <w:sz w:val="20"/>
          <w:szCs w:val="20"/>
        </w:rPr>
        <w:t>du 16 mars 2021</w:t>
      </w:r>
      <w:r w:rsidR="00BD78FF">
        <w:rPr>
          <w:rFonts w:ascii="Arial" w:hAnsi="Arial" w:cs="Arial"/>
          <w:sz w:val="20"/>
          <w:szCs w:val="20"/>
        </w:rPr>
        <w:t xml:space="preserve"> </w:t>
      </w:r>
      <w:r w:rsidRPr="00781C7B">
        <w:rPr>
          <w:rFonts w:ascii="Arial" w:hAnsi="Arial" w:cs="Arial"/>
          <w:sz w:val="20"/>
          <w:szCs w:val="20"/>
        </w:rPr>
        <w:t>;</w:t>
      </w:r>
    </w:p>
    <w:p w:rsidR="00202F41" w:rsidRPr="00781C7B" w:rsidRDefault="00202F41" w:rsidP="004232B5">
      <w:pPr>
        <w:tabs>
          <w:tab w:val="left" w:pos="9638"/>
        </w:tabs>
        <w:spacing w:line="259" w:lineRule="auto"/>
        <w:ind w:right="-1"/>
        <w:jc w:val="both"/>
        <w:rPr>
          <w:rFonts w:ascii="Arial" w:hAnsi="Arial" w:cs="Arial"/>
          <w:sz w:val="20"/>
          <w:szCs w:val="20"/>
        </w:rPr>
      </w:pPr>
      <w:r w:rsidRPr="00781C7B">
        <w:rPr>
          <w:rFonts w:ascii="Arial" w:hAnsi="Arial" w:cs="Arial"/>
          <w:sz w:val="20"/>
          <w:szCs w:val="20"/>
        </w:rPr>
        <w:t>Vu la circulaire DGOS/DGS/RH1/MC N°2010-173 du 27 mai 2010 relative à l’obligation d’obtenir l’attestation de formation aux gestes et soins d’urgences pour l’exercice de certaines professions de santé ;</w:t>
      </w:r>
    </w:p>
    <w:p w:rsidR="00202F41" w:rsidRPr="00781C7B" w:rsidRDefault="00202F41" w:rsidP="004232B5">
      <w:pPr>
        <w:tabs>
          <w:tab w:val="left" w:pos="9638"/>
        </w:tabs>
        <w:spacing w:line="259" w:lineRule="auto"/>
        <w:ind w:right="-1"/>
        <w:jc w:val="both"/>
        <w:rPr>
          <w:rFonts w:ascii="Arial" w:hAnsi="Arial" w:cs="Arial"/>
          <w:sz w:val="20"/>
          <w:szCs w:val="20"/>
        </w:rPr>
      </w:pPr>
      <w:r w:rsidRPr="00781C7B">
        <w:rPr>
          <w:rFonts w:ascii="Arial" w:hAnsi="Arial" w:cs="Arial"/>
          <w:sz w:val="20"/>
          <w:szCs w:val="20"/>
        </w:rPr>
        <w:t>Il a été convenu et réciproquement accepté la convention suivante :</w:t>
      </w:r>
    </w:p>
    <w:p w:rsidR="002D22AD" w:rsidRPr="00E85E04" w:rsidRDefault="002D22AD" w:rsidP="00B200AA">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1 : </w:t>
      </w:r>
      <w:r w:rsidR="001737C4" w:rsidRPr="00E85E04">
        <w:rPr>
          <w:rFonts w:ascii="Arial" w:hAnsi="Arial" w:cs="Arial"/>
          <w:b/>
          <w:color w:val="002060"/>
          <w:sz w:val="20"/>
          <w:szCs w:val="20"/>
          <w:u w:val="single"/>
        </w:rPr>
        <w:t>Objet de la convention</w:t>
      </w:r>
    </w:p>
    <w:p w:rsidR="00B200AA" w:rsidRPr="00781C7B" w:rsidRDefault="002D22AD" w:rsidP="00B200AA">
      <w:pPr>
        <w:tabs>
          <w:tab w:val="left" w:pos="9638"/>
        </w:tabs>
        <w:spacing w:line="259" w:lineRule="auto"/>
        <w:ind w:right="-1"/>
        <w:jc w:val="both"/>
        <w:rPr>
          <w:rFonts w:ascii="Arial" w:hAnsi="Arial" w:cs="Arial"/>
          <w:sz w:val="20"/>
          <w:szCs w:val="20"/>
        </w:rPr>
      </w:pPr>
      <w:r w:rsidRPr="00781C7B">
        <w:rPr>
          <w:rFonts w:ascii="Arial" w:hAnsi="Arial" w:cs="Arial"/>
          <w:sz w:val="20"/>
          <w:szCs w:val="20"/>
        </w:rPr>
        <w:t xml:space="preserve">En référence </w:t>
      </w:r>
      <w:r w:rsidR="00202F41" w:rsidRPr="00781C7B">
        <w:rPr>
          <w:rFonts w:ascii="Arial" w:hAnsi="Arial" w:cs="Arial"/>
          <w:sz w:val="20"/>
          <w:szCs w:val="20"/>
        </w:rPr>
        <w:t>aux textes sus cités</w:t>
      </w:r>
      <w:r w:rsidRPr="00781C7B">
        <w:rPr>
          <w:rFonts w:ascii="Arial" w:hAnsi="Arial" w:cs="Arial"/>
          <w:sz w:val="20"/>
          <w:szCs w:val="20"/>
        </w:rPr>
        <w:t xml:space="preserve">,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Pr="00781C7B">
        <w:rPr>
          <w:rFonts w:ascii="Arial" w:hAnsi="Arial" w:cs="Arial"/>
          <w:sz w:val="20"/>
          <w:szCs w:val="20"/>
        </w:rPr>
        <w:t>délivre les attestations de formation aux gestes et soins d’urgence, qu’il ait assuré la formation lui-même ou que celle-ci ait été dispensé</w:t>
      </w:r>
      <w:r w:rsidR="00E8492D" w:rsidRPr="00781C7B">
        <w:rPr>
          <w:rFonts w:ascii="Arial" w:hAnsi="Arial" w:cs="Arial"/>
          <w:sz w:val="20"/>
          <w:szCs w:val="20"/>
        </w:rPr>
        <w:t>e</w:t>
      </w:r>
      <w:r w:rsidRPr="00781C7B">
        <w:rPr>
          <w:rFonts w:ascii="Arial" w:hAnsi="Arial" w:cs="Arial"/>
          <w:sz w:val="20"/>
          <w:szCs w:val="20"/>
        </w:rPr>
        <w:t xml:space="preserve"> par une structure de formation ayant conclu une convention avec lui</w:t>
      </w:r>
      <w:r w:rsidRPr="00781C7B">
        <w:rPr>
          <w:rFonts w:ascii="Arial" w:hAnsi="Arial" w:cs="Arial"/>
          <w:i/>
          <w:sz w:val="20"/>
          <w:szCs w:val="20"/>
        </w:rPr>
        <w:t>.</w:t>
      </w:r>
    </w:p>
    <w:p w:rsidR="002D22AD" w:rsidRPr="00781C7B" w:rsidRDefault="0041700A" w:rsidP="00B200AA">
      <w:pPr>
        <w:tabs>
          <w:tab w:val="left" w:pos="9638"/>
        </w:tabs>
        <w:spacing w:line="259" w:lineRule="auto"/>
        <w:ind w:right="-1"/>
        <w:jc w:val="both"/>
        <w:rPr>
          <w:rFonts w:ascii="Arial" w:hAnsi="Arial" w:cs="Arial"/>
          <w:sz w:val="20"/>
          <w:szCs w:val="20"/>
        </w:rPr>
      </w:pPr>
      <w:r w:rsidRPr="00781C7B">
        <w:rPr>
          <w:rFonts w:ascii="Arial" w:hAnsi="Arial" w:cs="Arial"/>
          <w:sz w:val="20"/>
          <w:szCs w:val="20"/>
        </w:rPr>
        <w:lastRenderedPageBreak/>
        <w:t>L</w:t>
      </w:r>
      <w:r w:rsidR="002D22AD" w:rsidRPr="00781C7B">
        <w:rPr>
          <w:rFonts w:ascii="Arial" w:hAnsi="Arial" w:cs="Arial"/>
          <w:sz w:val="20"/>
          <w:szCs w:val="20"/>
        </w:rPr>
        <w:t xml:space="preserve">e Centre Hospitalier </w:t>
      </w:r>
      <w:r w:rsidR="00B53B7E" w:rsidRPr="00781C7B">
        <w:rPr>
          <w:rFonts w:ascii="Arial" w:hAnsi="Arial" w:cs="Arial"/>
          <w:sz w:val="20"/>
          <w:szCs w:val="20"/>
        </w:rPr>
        <w:t>de</w:t>
      </w:r>
      <w:r w:rsidR="00FC3751" w:rsidRPr="00781C7B">
        <w:rPr>
          <w:rFonts w:ascii="Arial" w:hAnsi="Arial" w:cs="Arial"/>
          <w:sz w:val="20"/>
          <w:szCs w:val="20"/>
        </w:rPr>
        <w:t xml:space="preserve"> </w:t>
      </w:r>
      <w:r w:rsidR="00845536" w:rsidRPr="00781C7B">
        <w:rPr>
          <w:rFonts w:ascii="Arial" w:hAnsi="Arial" w:cs="Arial"/>
          <w:i/>
          <w:color w:val="0000FF"/>
          <w:sz w:val="20"/>
          <w:szCs w:val="20"/>
        </w:rPr>
        <w:t>(nom du CH)</w:t>
      </w:r>
      <w:r w:rsidR="002234CE" w:rsidRPr="00781C7B">
        <w:rPr>
          <w:rFonts w:ascii="Arial" w:hAnsi="Arial" w:cs="Arial"/>
          <w:i/>
          <w:color w:val="0000FF"/>
          <w:sz w:val="20"/>
          <w:szCs w:val="20"/>
        </w:rPr>
        <w:t>,</w:t>
      </w:r>
      <w:r w:rsidR="00845536" w:rsidRPr="00781C7B">
        <w:rPr>
          <w:rFonts w:ascii="Arial" w:hAnsi="Arial" w:cs="Arial"/>
          <w:sz w:val="20"/>
          <w:szCs w:val="20"/>
        </w:rPr>
        <w:t xml:space="preserve"> </w:t>
      </w:r>
      <w:r w:rsidR="002234CE" w:rsidRPr="00781C7B">
        <w:rPr>
          <w:rFonts w:ascii="Arial" w:hAnsi="Arial" w:cs="Arial"/>
          <w:sz w:val="20"/>
          <w:szCs w:val="20"/>
        </w:rPr>
        <w:t>siège</w:t>
      </w:r>
      <w:r w:rsidR="00B53B7E" w:rsidRPr="00781C7B">
        <w:rPr>
          <w:rFonts w:ascii="Arial" w:hAnsi="Arial" w:cs="Arial"/>
          <w:sz w:val="20"/>
          <w:szCs w:val="20"/>
        </w:rPr>
        <w:t xml:space="preserve"> du</w:t>
      </w:r>
      <w:r w:rsidR="0057135C" w:rsidRPr="00781C7B">
        <w:rPr>
          <w:rFonts w:ascii="Arial" w:hAnsi="Arial" w:cs="Arial"/>
          <w:sz w:val="20"/>
          <w:szCs w:val="20"/>
        </w:rPr>
        <w:t>,</w:t>
      </w:r>
      <w:r w:rsidR="002D22AD" w:rsidRPr="00781C7B">
        <w:rPr>
          <w:rFonts w:ascii="Arial" w:hAnsi="Arial" w:cs="Arial"/>
          <w:sz w:val="20"/>
          <w:szCs w:val="20"/>
        </w:rPr>
        <w:t xml:space="preserv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002D22AD" w:rsidRPr="00781C7B">
        <w:rPr>
          <w:rFonts w:ascii="Arial" w:hAnsi="Arial" w:cs="Arial"/>
          <w:sz w:val="20"/>
          <w:szCs w:val="20"/>
        </w:rPr>
        <w:t>établit un partenariat avec</w:t>
      </w:r>
      <w:r w:rsidR="00AC1CA0" w:rsidRPr="00781C7B">
        <w:rPr>
          <w:rFonts w:ascii="Arial" w:hAnsi="Arial" w:cs="Arial"/>
          <w:sz w:val="20"/>
          <w:szCs w:val="20"/>
        </w:rPr>
        <w:t xml:space="preserve"> </w:t>
      </w:r>
      <w:r w:rsidR="00AC1CA0" w:rsidRPr="00781C7B">
        <w:rPr>
          <w:rFonts w:ascii="Arial" w:hAnsi="Arial" w:cs="Arial"/>
          <w:sz w:val="20"/>
          <w:szCs w:val="20"/>
        </w:rPr>
        <w:fldChar w:fldCharType="begin"/>
      </w:r>
      <w:r w:rsidR="00AC1CA0" w:rsidRPr="00781C7B">
        <w:rPr>
          <w:rFonts w:ascii="Arial" w:hAnsi="Arial" w:cs="Arial"/>
          <w:sz w:val="20"/>
          <w:szCs w:val="20"/>
        </w:rPr>
        <w:instrText xml:space="preserve"> REF of_nom  \* MERGEFORMAT </w:instrText>
      </w:r>
      <w:r w:rsidR="00AC1CA0" w:rsidRPr="00781C7B">
        <w:rPr>
          <w:rFonts w:ascii="Arial" w:hAnsi="Arial" w:cs="Arial"/>
          <w:sz w:val="20"/>
          <w:szCs w:val="20"/>
        </w:rPr>
        <w:fldChar w:fldCharType="separate"/>
      </w:r>
      <w:r w:rsidR="00ED53BE" w:rsidRPr="00ED53BE">
        <w:rPr>
          <w:rFonts w:ascii="Arial" w:hAnsi="Arial" w:cs="Arial"/>
          <w:sz w:val="20"/>
          <w:szCs w:val="20"/>
        </w:rPr>
        <w:t>Organisme de Formation</w:t>
      </w:r>
      <w:r w:rsidR="00AC1CA0" w:rsidRPr="00781C7B">
        <w:rPr>
          <w:rFonts w:ascii="Arial" w:hAnsi="Arial" w:cs="Arial"/>
          <w:sz w:val="20"/>
          <w:szCs w:val="20"/>
        </w:rPr>
        <w:fldChar w:fldCharType="end"/>
      </w:r>
      <w:r w:rsidR="002D22AD" w:rsidRPr="00781C7B">
        <w:rPr>
          <w:rFonts w:ascii="Arial" w:hAnsi="Arial" w:cs="Arial"/>
          <w:sz w:val="20"/>
          <w:szCs w:val="20"/>
        </w:rPr>
        <w:t>, dans le cadre de la formation :</w:t>
      </w:r>
    </w:p>
    <w:p w:rsidR="00BD78FF" w:rsidRPr="00BD78FF" w:rsidRDefault="00BD78FF" w:rsidP="00BD78FF">
      <w:pPr>
        <w:tabs>
          <w:tab w:val="left" w:pos="284"/>
          <w:tab w:val="left" w:leader="dot" w:pos="10065"/>
        </w:tabs>
        <w:spacing w:before="60" w:after="60" w:line="259" w:lineRule="auto"/>
        <w:ind w:right="-427"/>
        <w:jc w:val="both"/>
        <w:rPr>
          <w:rFonts w:ascii="Arial" w:hAnsi="Arial" w:cs="Arial"/>
          <w:b/>
          <w:sz w:val="20"/>
          <w:szCs w:val="20"/>
        </w:rPr>
      </w:pPr>
      <w:r w:rsidRPr="00BD78FF">
        <w:rPr>
          <w:rFonts w:ascii="Arial" w:hAnsi="Arial" w:cs="Arial"/>
          <w:b/>
          <w:sz w:val="20"/>
          <w:szCs w:val="20"/>
        </w:rPr>
        <w:t>-</w:t>
      </w:r>
      <w:r w:rsidRPr="00BD78FF">
        <w:rPr>
          <w:rFonts w:ascii="Arial" w:hAnsi="Arial" w:cs="Arial"/>
          <w:b/>
          <w:sz w:val="20"/>
          <w:szCs w:val="20"/>
        </w:rPr>
        <w:tab/>
        <w:t>Attestation de formation aux gestes et soins d’urgence de niveau 1</w:t>
      </w:r>
    </w:p>
    <w:p w:rsidR="00BD78FF" w:rsidRPr="00BD78FF" w:rsidRDefault="00BD78FF" w:rsidP="00BD78FF">
      <w:pPr>
        <w:tabs>
          <w:tab w:val="left" w:pos="284"/>
          <w:tab w:val="left" w:leader="dot" w:pos="10065"/>
        </w:tabs>
        <w:spacing w:before="60" w:after="60" w:line="259" w:lineRule="auto"/>
        <w:ind w:right="-427"/>
        <w:jc w:val="both"/>
        <w:rPr>
          <w:rFonts w:ascii="Arial" w:hAnsi="Arial" w:cs="Arial"/>
          <w:b/>
          <w:sz w:val="20"/>
          <w:szCs w:val="20"/>
        </w:rPr>
      </w:pPr>
      <w:r w:rsidRPr="00BD78FF">
        <w:rPr>
          <w:rFonts w:ascii="Arial" w:hAnsi="Arial" w:cs="Arial"/>
          <w:b/>
          <w:sz w:val="20"/>
          <w:szCs w:val="20"/>
        </w:rPr>
        <w:t>-</w:t>
      </w:r>
      <w:r w:rsidRPr="00BD78FF">
        <w:rPr>
          <w:rFonts w:ascii="Arial" w:hAnsi="Arial" w:cs="Arial"/>
          <w:b/>
          <w:sz w:val="20"/>
          <w:szCs w:val="20"/>
        </w:rPr>
        <w:tab/>
        <w:t>Attestation de formation aux gestes et soins d’urgence de niveau 2</w:t>
      </w:r>
    </w:p>
    <w:p w:rsidR="00BD78FF" w:rsidRPr="00BD78FF" w:rsidRDefault="00BD78FF" w:rsidP="00BD78FF">
      <w:pPr>
        <w:tabs>
          <w:tab w:val="left" w:pos="284"/>
          <w:tab w:val="left" w:leader="dot" w:pos="10065"/>
        </w:tabs>
        <w:spacing w:before="60" w:after="60" w:line="259" w:lineRule="auto"/>
        <w:ind w:right="-427"/>
        <w:jc w:val="both"/>
        <w:rPr>
          <w:rFonts w:ascii="Arial" w:hAnsi="Arial" w:cs="Arial"/>
          <w:b/>
          <w:sz w:val="20"/>
          <w:szCs w:val="20"/>
        </w:rPr>
      </w:pPr>
      <w:r w:rsidRPr="00BD78FF">
        <w:rPr>
          <w:rFonts w:ascii="Arial" w:hAnsi="Arial" w:cs="Arial"/>
          <w:b/>
          <w:sz w:val="20"/>
          <w:szCs w:val="20"/>
        </w:rPr>
        <w:t>-</w:t>
      </w:r>
      <w:r w:rsidRPr="00BD78FF">
        <w:rPr>
          <w:rFonts w:ascii="Arial" w:hAnsi="Arial" w:cs="Arial"/>
          <w:b/>
          <w:sz w:val="20"/>
          <w:szCs w:val="20"/>
        </w:rPr>
        <w:tab/>
        <w:t>Actualisation de formation aux gestes et soins d’urgence de niveau 1</w:t>
      </w:r>
    </w:p>
    <w:p w:rsidR="00BD78FF" w:rsidRPr="00BD78FF" w:rsidRDefault="00BD78FF" w:rsidP="00BD78FF">
      <w:pPr>
        <w:tabs>
          <w:tab w:val="left" w:pos="284"/>
          <w:tab w:val="left" w:leader="dot" w:pos="10065"/>
        </w:tabs>
        <w:spacing w:before="60" w:after="60" w:line="259" w:lineRule="auto"/>
        <w:ind w:right="-427"/>
        <w:jc w:val="both"/>
        <w:rPr>
          <w:rFonts w:ascii="Arial" w:hAnsi="Arial" w:cs="Arial"/>
          <w:b/>
          <w:sz w:val="20"/>
          <w:szCs w:val="20"/>
        </w:rPr>
      </w:pPr>
      <w:r w:rsidRPr="00BD78FF">
        <w:rPr>
          <w:rFonts w:ascii="Arial" w:hAnsi="Arial" w:cs="Arial"/>
          <w:b/>
          <w:sz w:val="20"/>
          <w:szCs w:val="20"/>
        </w:rPr>
        <w:t>-</w:t>
      </w:r>
      <w:r w:rsidRPr="00BD78FF">
        <w:rPr>
          <w:rFonts w:ascii="Arial" w:hAnsi="Arial" w:cs="Arial"/>
          <w:b/>
          <w:sz w:val="20"/>
          <w:szCs w:val="20"/>
        </w:rPr>
        <w:tab/>
        <w:t>Actualisation de formation aux gestes et soins d’urgence de niveau 2</w:t>
      </w:r>
    </w:p>
    <w:p w:rsidR="00BD78FF" w:rsidRPr="00BD78FF" w:rsidRDefault="00BD78FF" w:rsidP="00BD78FF">
      <w:pPr>
        <w:tabs>
          <w:tab w:val="left" w:pos="284"/>
          <w:tab w:val="left" w:leader="dot" w:pos="10065"/>
        </w:tabs>
        <w:spacing w:before="60" w:after="60" w:line="259" w:lineRule="auto"/>
        <w:ind w:right="-427"/>
        <w:jc w:val="both"/>
        <w:rPr>
          <w:rFonts w:ascii="Arial" w:hAnsi="Arial" w:cs="Arial"/>
          <w:b/>
          <w:sz w:val="20"/>
          <w:szCs w:val="20"/>
        </w:rPr>
      </w:pPr>
    </w:p>
    <w:p w:rsidR="00202F41" w:rsidRPr="00BD78FF" w:rsidRDefault="002D22AD" w:rsidP="00BD78FF">
      <w:pPr>
        <w:tabs>
          <w:tab w:val="left" w:pos="284"/>
          <w:tab w:val="left" w:leader="dot" w:pos="10065"/>
        </w:tabs>
        <w:spacing w:before="60" w:after="60" w:line="259" w:lineRule="auto"/>
        <w:ind w:right="-427"/>
        <w:jc w:val="both"/>
        <w:rPr>
          <w:rFonts w:ascii="Arial" w:hAnsi="Arial" w:cs="Arial"/>
          <w:bCs/>
          <w:iCs/>
          <w:sz w:val="20"/>
          <w:szCs w:val="20"/>
        </w:rPr>
      </w:pPr>
      <w:r w:rsidRPr="00BD78FF">
        <w:rPr>
          <w:rFonts w:ascii="Arial" w:hAnsi="Arial" w:cs="Arial"/>
          <w:bCs/>
          <w:iCs/>
          <w:sz w:val="20"/>
          <w:szCs w:val="20"/>
        </w:rPr>
        <w:t xml:space="preserve">La présente convention </w:t>
      </w:r>
      <w:r w:rsidR="00202F41" w:rsidRPr="00BD78FF">
        <w:rPr>
          <w:rFonts w:ascii="Arial" w:hAnsi="Arial" w:cs="Arial"/>
          <w:bCs/>
          <w:iCs/>
          <w:sz w:val="20"/>
          <w:szCs w:val="20"/>
        </w:rPr>
        <w:t>vise à :</w:t>
      </w:r>
    </w:p>
    <w:p w:rsidR="00202F41" w:rsidRPr="00BD78FF" w:rsidRDefault="00202F41" w:rsidP="007E0C71">
      <w:pPr>
        <w:pStyle w:val="Paragraphedeliste"/>
        <w:numPr>
          <w:ilvl w:val="0"/>
          <w:numId w:val="17"/>
        </w:numPr>
        <w:tabs>
          <w:tab w:val="left" w:pos="284"/>
          <w:tab w:val="left" w:leader="dot" w:pos="10065"/>
        </w:tabs>
        <w:spacing w:before="60" w:after="60" w:line="259" w:lineRule="auto"/>
        <w:ind w:right="-427"/>
        <w:jc w:val="both"/>
        <w:rPr>
          <w:rFonts w:ascii="Arial" w:hAnsi="Arial" w:cs="Arial"/>
          <w:bCs/>
          <w:iCs/>
          <w:sz w:val="20"/>
          <w:szCs w:val="20"/>
        </w:rPr>
      </w:pPr>
      <w:r w:rsidRPr="00BD78FF">
        <w:rPr>
          <w:rFonts w:ascii="Arial" w:hAnsi="Arial" w:cs="Arial"/>
          <w:bCs/>
          <w:iCs/>
          <w:sz w:val="20"/>
          <w:szCs w:val="20"/>
        </w:rPr>
        <w:t>Garantir la qualité des formations aux gestes et soins d’urgence </w:t>
      </w:r>
      <w:r w:rsidR="00EC5733" w:rsidRPr="00BD78FF">
        <w:rPr>
          <w:rFonts w:ascii="Arial" w:hAnsi="Arial" w:cs="Arial"/>
          <w:bCs/>
          <w:iCs/>
          <w:sz w:val="20"/>
          <w:szCs w:val="20"/>
        </w:rPr>
        <w:t>réalisée</w:t>
      </w:r>
      <w:r w:rsidR="00BD78FF" w:rsidRPr="00BD78FF">
        <w:rPr>
          <w:rFonts w:ascii="Arial" w:hAnsi="Arial" w:cs="Arial"/>
          <w:bCs/>
          <w:iCs/>
          <w:sz w:val="20"/>
          <w:szCs w:val="20"/>
        </w:rPr>
        <w:t>s</w:t>
      </w:r>
      <w:r w:rsidR="00EC5733" w:rsidRPr="00BD78FF">
        <w:rPr>
          <w:rFonts w:ascii="Arial" w:hAnsi="Arial" w:cs="Arial"/>
          <w:bCs/>
          <w:iCs/>
          <w:sz w:val="20"/>
          <w:szCs w:val="20"/>
        </w:rPr>
        <w:t xml:space="preserve"> sur le département </w:t>
      </w:r>
      <w:r w:rsidRPr="00BD78FF">
        <w:rPr>
          <w:rFonts w:ascii="Arial" w:hAnsi="Arial" w:cs="Arial"/>
          <w:bCs/>
          <w:iCs/>
          <w:sz w:val="20"/>
          <w:szCs w:val="20"/>
        </w:rPr>
        <w:t>;</w:t>
      </w:r>
    </w:p>
    <w:p w:rsidR="00202F41" w:rsidRPr="00BD78FF" w:rsidRDefault="00202F41" w:rsidP="007E0C71">
      <w:pPr>
        <w:pStyle w:val="Paragraphedeliste"/>
        <w:numPr>
          <w:ilvl w:val="0"/>
          <w:numId w:val="17"/>
        </w:numPr>
        <w:tabs>
          <w:tab w:val="left" w:pos="284"/>
          <w:tab w:val="left" w:leader="dot" w:pos="10065"/>
        </w:tabs>
        <w:spacing w:before="60" w:after="60" w:line="259" w:lineRule="auto"/>
        <w:ind w:right="-427"/>
        <w:jc w:val="both"/>
        <w:rPr>
          <w:rFonts w:ascii="Arial" w:hAnsi="Arial" w:cs="Arial"/>
          <w:bCs/>
          <w:iCs/>
          <w:sz w:val="20"/>
          <w:szCs w:val="20"/>
        </w:rPr>
      </w:pPr>
      <w:r w:rsidRPr="00BD78FF">
        <w:rPr>
          <w:rFonts w:ascii="Arial" w:hAnsi="Arial" w:cs="Arial"/>
          <w:bCs/>
          <w:iCs/>
          <w:sz w:val="20"/>
          <w:szCs w:val="20"/>
        </w:rPr>
        <w:t>Définir les conditions d’habilitation des formateurs de l’organisme de formation ;</w:t>
      </w:r>
    </w:p>
    <w:p w:rsidR="002D22AD" w:rsidRPr="00BD78FF" w:rsidRDefault="00202F41" w:rsidP="007E0C71">
      <w:pPr>
        <w:pStyle w:val="Paragraphedeliste"/>
        <w:numPr>
          <w:ilvl w:val="0"/>
          <w:numId w:val="17"/>
        </w:numPr>
        <w:tabs>
          <w:tab w:val="left" w:pos="284"/>
          <w:tab w:val="left" w:leader="dot" w:pos="10065"/>
        </w:tabs>
        <w:spacing w:before="60" w:after="60" w:line="259" w:lineRule="auto"/>
        <w:ind w:right="-427"/>
        <w:jc w:val="both"/>
        <w:rPr>
          <w:rFonts w:ascii="Arial" w:hAnsi="Arial" w:cs="Arial"/>
          <w:bCs/>
          <w:iCs/>
          <w:sz w:val="20"/>
          <w:szCs w:val="20"/>
        </w:rPr>
      </w:pPr>
      <w:r w:rsidRPr="00BD78FF">
        <w:rPr>
          <w:rFonts w:ascii="Arial" w:hAnsi="Arial" w:cs="Arial"/>
          <w:bCs/>
          <w:iCs/>
          <w:sz w:val="20"/>
          <w:szCs w:val="20"/>
        </w:rPr>
        <w:t>Organiser les modalités de formation et de délivrance des attestations de formation aux gestes de soins d’urgence</w:t>
      </w:r>
      <w:r w:rsidR="00BD78FF" w:rsidRPr="00BD78FF">
        <w:rPr>
          <w:rFonts w:ascii="Arial" w:hAnsi="Arial" w:cs="Arial"/>
          <w:bCs/>
          <w:iCs/>
          <w:sz w:val="20"/>
          <w:szCs w:val="20"/>
        </w:rPr>
        <w:t> ;</w:t>
      </w:r>
    </w:p>
    <w:p w:rsidR="00BD78FF" w:rsidRPr="00BD78FF" w:rsidRDefault="00BD78FF" w:rsidP="00BD78FF">
      <w:pPr>
        <w:pStyle w:val="Paragraphedeliste"/>
        <w:numPr>
          <w:ilvl w:val="0"/>
          <w:numId w:val="17"/>
        </w:numPr>
        <w:tabs>
          <w:tab w:val="left" w:pos="284"/>
          <w:tab w:val="left" w:leader="dot" w:pos="10065"/>
        </w:tabs>
        <w:spacing w:before="60" w:after="60" w:line="259" w:lineRule="auto"/>
        <w:ind w:right="-427"/>
        <w:jc w:val="both"/>
        <w:rPr>
          <w:rFonts w:ascii="Arial" w:hAnsi="Arial" w:cs="Arial"/>
          <w:bCs/>
          <w:iCs/>
          <w:sz w:val="20"/>
          <w:szCs w:val="20"/>
        </w:rPr>
      </w:pPr>
      <w:r w:rsidRPr="00BD78FF">
        <w:rPr>
          <w:rFonts w:ascii="Arial" w:hAnsi="Arial" w:cs="Arial"/>
          <w:bCs/>
          <w:iCs/>
          <w:sz w:val="20"/>
          <w:szCs w:val="20"/>
        </w:rPr>
        <w:t>Garantir une cohérence pédagogique des formations aux gestes et soins d’urgence réalisées sur le département.</w:t>
      </w:r>
    </w:p>
    <w:p w:rsidR="002D22AD" w:rsidRPr="00E85E04" w:rsidRDefault="001737C4" w:rsidP="0041700A">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2 : </w:t>
      </w:r>
      <w:r w:rsidR="00D04B2E" w:rsidRPr="00E85E04">
        <w:rPr>
          <w:rFonts w:ascii="Arial" w:hAnsi="Arial" w:cs="Arial"/>
          <w:b/>
          <w:color w:val="002060"/>
          <w:sz w:val="20"/>
          <w:szCs w:val="20"/>
          <w:u w:val="single"/>
        </w:rPr>
        <w:t>Habilitation des formateurs</w:t>
      </w:r>
    </w:p>
    <w:p w:rsidR="00EB09BC" w:rsidRPr="00781C7B" w:rsidRDefault="00EB09BC" w:rsidP="00EB09BC">
      <w:pPr>
        <w:tabs>
          <w:tab w:val="left" w:pos="851"/>
          <w:tab w:val="left" w:pos="5082"/>
          <w:tab w:val="left" w:pos="5954"/>
        </w:tabs>
        <w:ind w:right="-425"/>
        <w:jc w:val="both"/>
        <w:rPr>
          <w:rFonts w:ascii="Arial" w:hAnsi="Arial" w:cs="Arial"/>
          <w:iCs/>
          <w:sz w:val="20"/>
          <w:szCs w:val="20"/>
        </w:rPr>
      </w:pPr>
      <w:r w:rsidRPr="00781C7B">
        <w:rPr>
          <w:rFonts w:ascii="Arial" w:hAnsi="Arial" w:cs="Arial"/>
          <w:iCs/>
          <w:sz w:val="20"/>
          <w:szCs w:val="20"/>
        </w:rPr>
        <w:t xml:space="preserve">Conformément à l’article 6 de l’Arrêté du 24 avril 2012, les formateurs à l'attestation de formation aux gestes et soins d'urgence (AFGSU) de l’organisme de formation </w:t>
      </w:r>
      <w:r w:rsidRPr="00781C7B">
        <w:rPr>
          <w:rFonts w:ascii="Arial" w:hAnsi="Arial" w:cs="Arial"/>
          <w:i/>
          <w:color w:val="0000FF"/>
          <w:sz w:val="20"/>
          <w:szCs w:val="20"/>
        </w:rPr>
        <w:t xml:space="preserve">(nom de l’organisme) </w:t>
      </w:r>
      <w:r w:rsidRPr="00781C7B">
        <w:rPr>
          <w:rFonts w:ascii="Arial" w:hAnsi="Arial" w:cs="Arial"/>
          <w:iCs/>
          <w:sz w:val="20"/>
          <w:szCs w:val="20"/>
        </w:rPr>
        <w:t>répondent aux critères réglementaires suivants :</w:t>
      </w:r>
    </w:p>
    <w:p w:rsidR="00EB09BC" w:rsidRPr="00781C7B" w:rsidRDefault="00EB09BC" w:rsidP="00E85E04">
      <w:pPr>
        <w:tabs>
          <w:tab w:val="left" w:pos="851"/>
          <w:tab w:val="left" w:pos="5082"/>
          <w:tab w:val="left" w:pos="5954"/>
        </w:tabs>
        <w:spacing w:after="120"/>
        <w:ind w:right="-425"/>
        <w:jc w:val="both"/>
        <w:rPr>
          <w:rFonts w:ascii="Arial" w:hAnsi="Arial" w:cs="Arial"/>
          <w:iCs/>
          <w:sz w:val="20"/>
          <w:szCs w:val="20"/>
        </w:rPr>
      </w:pPr>
      <w:r w:rsidRPr="00781C7B">
        <w:rPr>
          <w:rFonts w:ascii="Arial" w:hAnsi="Arial" w:cs="Arial"/>
          <w:iCs/>
          <w:sz w:val="20"/>
          <w:szCs w:val="20"/>
        </w:rPr>
        <w:t>Etre des professionnels de santé tels que définis à la quatrième partie du code de la santé publique ;</w:t>
      </w:r>
    </w:p>
    <w:p w:rsidR="00EB09BC" w:rsidRPr="00781C7B" w:rsidRDefault="00EB09BC" w:rsidP="00E85E04">
      <w:pPr>
        <w:tabs>
          <w:tab w:val="left" w:pos="851"/>
          <w:tab w:val="left" w:pos="5082"/>
          <w:tab w:val="left" w:pos="5954"/>
        </w:tabs>
        <w:spacing w:after="120"/>
        <w:ind w:right="-427"/>
        <w:jc w:val="both"/>
        <w:rPr>
          <w:rFonts w:ascii="Arial" w:hAnsi="Arial" w:cs="Arial"/>
          <w:iCs/>
          <w:sz w:val="20"/>
          <w:szCs w:val="20"/>
        </w:rPr>
      </w:pPr>
      <w:r w:rsidRPr="00781C7B">
        <w:rPr>
          <w:rFonts w:ascii="Arial" w:hAnsi="Arial" w:cs="Arial"/>
          <w:iCs/>
          <w:sz w:val="20"/>
          <w:szCs w:val="20"/>
        </w:rPr>
        <w:t>Etre titulaires de l'attestation de formation aux gestes et soins d'urgence de niveau 2 ;</w:t>
      </w:r>
    </w:p>
    <w:p w:rsidR="00EB09BC" w:rsidRPr="00781C7B" w:rsidRDefault="00EB09BC" w:rsidP="00E85E04">
      <w:pPr>
        <w:tabs>
          <w:tab w:val="left" w:pos="851"/>
          <w:tab w:val="left" w:pos="5082"/>
          <w:tab w:val="left" w:pos="5954"/>
        </w:tabs>
        <w:spacing w:after="120"/>
        <w:ind w:right="-427"/>
        <w:jc w:val="both"/>
        <w:rPr>
          <w:rFonts w:ascii="Arial" w:hAnsi="Arial" w:cs="Arial"/>
          <w:iCs/>
          <w:sz w:val="20"/>
          <w:szCs w:val="20"/>
        </w:rPr>
      </w:pPr>
      <w:r w:rsidRPr="00781C7B">
        <w:rPr>
          <w:rFonts w:ascii="Arial" w:hAnsi="Arial" w:cs="Arial"/>
          <w:iCs/>
          <w:sz w:val="20"/>
          <w:szCs w:val="20"/>
        </w:rPr>
        <w:t>Etre professionnels de santé en exercice, depuis au moins un an, dans une structure de médecine d'urgence (SAMU, SMUR et urgences) des établissements de santé autorisés ou dans un service de réanimation, d'anesthésie-réanimation, où ils ont à prendre en charge des urgences vitales dans le cadre de leur activité professionnelle ;</w:t>
      </w:r>
    </w:p>
    <w:p w:rsidR="00EB09BC" w:rsidRPr="00781C7B" w:rsidRDefault="00EB09BC" w:rsidP="00E85E04">
      <w:pPr>
        <w:tabs>
          <w:tab w:val="left" w:pos="851"/>
          <w:tab w:val="left" w:pos="5082"/>
          <w:tab w:val="left" w:pos="5954"/>
        </w:tabs>
        <w:spacing w:after="120"/>
        <w:ind w:right="-427"/>
        <w:jc w:val="both"/>
        <w:rPr>
          <w:rFonts w:ascii="Arial" w:hAnsi="Arial" w:cs="Arial"/>
          <w:iCs/>
          <w:sz w:val="20"/>
          <w:szCs w:val="20"/>
        </w:rPr>
      </w:pPr>
      <w:r w:rsidRPr="00781C7B">
        <w:rPr>
          <w:rFonts w:ascii="Arial" w:hAnsi="Arial" w:cs="Arial"/>
          <w:iCs/>
          <w:sz w:val="20"/>
          <w:szCs w:val="20"/>
        </w:rPr>
        <w:t xml:space="preserve">Avoir validé l'unité d'enseignement UE 1 définie à l'annexe VI de l’Arrêté du 24 avril 2012. </w:t>
      </w:r>
    </w:p>
    <w:p w:rsidR="00EB09BC" w:rsidRPr="00781C7B" w:rsidRDefault="00EB09BC" w:rsidP="00EB09BC">
      <w:pPr>
        <w:tabs>
          <w:tab w:val="left" w:pos="851"/>
          <w:tab w:val="left" w:pos="5954"/>
        </w:tabs>
        <w:ind w:right="-427"/>
        <w:jc w:val="both"/>
        <w:rPr>
          <w:rFonts w:ascii="Arial" w:hAnsi="Arial" w:cs="Arial"/>
          <w:iCs/>
          <w:sz w:val="20"/>
          <w:szCs w:val="20"/>
        </w:rPr>
      </w:pPr>
      <w:r w:rsidRPr="00781C7B">
        <w:rPr>
          <w:rFonts w:ascii="Arial" w:hAnsi="Arial" w:cs="Arial"/>
          <w:iCs/>
          <w:sz w:val="20"/>
          <w:szCs w:val="20"/>
        </w:rPr>
        <w:t xml:space="preserve">Dans le cadre de cette convention, et afin d’assurer une cohérence pédagogique sur le territoire, le CESU </w:t>
      </w:r>
      <w:r w:rsidRPr="00781C7B">
        <w:rPr>
          <w:rFonts w:ascii="Arial" w:hAnsi="Arial" w:cs="Arial"/>
          <w:i/>
          <w:color w:val="0000FF"/>
          <w:sz w:val="20"/>
          <w:szCs w:val="20"/>
        </w:rPr>
        <w:t>(nom du CESU)</w:t>
      </w:r>
      <w:r w:rsidRPr="00781C7B">
        <w:rPr>
          <w:rFonts w:ascii="Arial" w:hAnsi="Arial" w:cs="Arial"/>
          <w:bCs/>
          <w:iCs/>
          <w:sz w:val="20"/>
          <w:szCs w:val="20"/>
        </w:rPr>
        <w:t xml:space="preserve"> accrédite les formateurs à l’AFGSU </w:t>
      </w:r>
      <w:r w:rsidRPr="00781C7B">
        <w:rPr>
          <w:rFonts w:ascii="Arial" w:hAnsi="Arial" w:cs="Arial"/>
          <w:iCs/>
          <w:sz w:val="20"/>
          <w:szCs w:val="20"/>
        </w:rPr>
        <w:t xml:space="preserve">de l’organisme de formation </w:t>
      </w:r>
      <w:r w:rsidRPr="00781C7B">
        <w:rPr>
          <w:rFonts w:ascii="Arial" w:hAnsi="Arial" w:cs="Arial"/>
          <w:i/>
          <w:color w:val="0000FF"/>
          <w:sz w:val="20"/>
          <w:szCs w:val="20"/>
        </w:rPr>
        <w:t>(nom de l’organisme)</w:t>
      </w:r>
      <w:r w:rsidRPr="00781C7B">
        <w:rPr>
          <w:rFonts w:ascii="Arial" w:hAnsi="Arial" w:cs="Arial"/>
          <w:iCs/>
          <w:sz w:val="20"/>
          <w:szCs w:val="20"/>
        </w:rPr>
        <w:t xml:space="preserve"> sous réserve du respect des conditions suivantes :</w:t>
      </w:r>
    </w:p>
    <w:p w:rsidR="00E85E04" w:rsidRDefault="00EB09BC" w:rsidP="00E85E04">
      <w:pPr>
        <w:spacing w:after="120"/>
        <w:rPr>
          <w:rFonts w:ascii="Arial" w:hAnsi="Arial" w:cs="Arial"/>
          <w:iCs/>
          <w:sz w:val="20"/>
          <w:szCs w:val="20"/>
        </w:rPr>
      </w:pPr>
      <w:r w:rsidRPr="00781C7B">
        <w:rPr>
          <w:rFonts w:ascii="Arial" w:hAnsi="Arial" w:cs="Arial"/>
          <w:iCs/>
          <w:sz w:val="20"/>
          <w:szCs w:val="20"/>
        </w:rPr>
        <w:t>Conformité aux critères réglementaires mentionnés ci-dessus ;</w:t>
      </w:r>
    </w:p>
    <w:p w:rsidR="00EB09BC" w:rsidRPr="00781C7B" w:rsidRDefault="00EB09BC" w:rsidP="00E85E04">
      <w:pPr>
        <w:spacing w:after="120"/>
        <w:rPr>
          <w:rFonts w:ascii="Arial" w:hAnsi="Arial" w:cs="Arial"/>
          <w:iCs/>
          <w:sz w:val="20"/>
          <w:szCs w:val="20"/>
        </w:rPr>
      </w:pPr>
      <w:r w:rsidRPr="00781C7B">
        <w:rPr>
          <w:rFonts w:ascii="Arial" w:hAnsi="Arial" w:cs="Arial"/>
          <w:iCs/>
          <w:sz w:val="20"/>
          <w:szCs w:val="20"/>
        </w:rPr>
        <w:t>Validation de la liste nominative des formateurs accompagnée de leurs CV (</w:t>
      </w:r>
      <w:r w:rsidR="00D83BCE">
        <w:rPr>
          <w:rFonts w:ascii="Arial" w:hAnsi="Arial" w:cs="Arial"/>
          <w:iCs/>
          <w:sz w:val="20"/>
          <w:szCs w:val="20"/>
        </w:rPr>
        <w:t>jointe</w:t>
      </w:r>
      <w:r w:rsidRPr="00781C7B">
        <w:rPr>
          <w:rFonts w:ascii="Arial" w:hAnsi="Arial" w:cs="Arial"/>
          <w:iCs/>
          <w:sz w:val="20"/>
          <w:szCs w:val="20"/>
        </w:rPr>
        <w:t xml:space="preserve"> à la présente convention) et mise à jour si nécessaire ;</w:t>
      </w:r>
    </w:p>
    <w:p w:rsidR="00EB09BC" w:rsidRPr="00781C7B" w:rsidRDefault="00EB09BC" w:rsidP="00E85E04">
      <w:pPr>
        <w:tabs>
          <w:tab w:val="left" w:pos="851"/>
          <w:tab w:val="left" w:pos="5954"/>
        </w:tabs>
        <w:spacing w:after="120"/>
        <w:ind w:right="-427"/>
        <w:jc w:val="both"/>
        <w:rPr>
          <w:rFonts w:ascii="Arial" w:hAnsi="Arial" w:cs="Arial"/>
          <w:iCs/>
          <w:sz w:val="20"/>
          <w:szCs w:val="20"/>
        </w:rPr>
      </w:pPr>
      <w:r w:rsidRPr="00781C7B">
        <w:rPr>
          <w:rFonts w:ascii="Arial" w:hAnsi="Arial" w:cs="Arial"/>
          <w:iCs/>
          <w:sz w:val="20"/>
          <w:szCs w:val="20"/>
        </w:rPr>
        <w:t xml:space="preserve">Engagement des formateurs de l’organisme de formation </w:t>
      </w:r>
      <w:r w:rsidRPr="00781C7B">
        <w:rPr>
          <w:rFonts w:ascii="Arial" w:hAnsi="Arial" w:cs="Arial"/>
          <w:i/>
          <w:color w:val="0000FF"/>
          <w:sz w:val="20"/>
          <w:szCs w:val="20"/>
        </w:rPr>
        <w:t>(nom de l’organisme)</w:t>
      </w:r>
      <w:r w:rsidRPr="00781C7B">
        <w:rPr>
          <w:rFonts w:ascii="Arial" w:hAnsi="Arial" w:cs="Arial"/>
          <w:iCs/>
          <w:sz w:val="20"/>
          <w:szCs w:val="20"/>
        </w:rPr>
        <w:t xml:space="preserve"> à respecter les préconisations scientifiques et pédagogiques du CESU </w:t>
      </w:r>
      <w:r w:rsidRPr="00781C7B">
        <w:rPr>
          <w:rFonts w:ascii="Arial" w:hAnsi="Arial" w:cs="Arial"/>
          <w:i/>
          <w:color w:val="0000FF"/>
          <w:sz w:val="20"/>
          <w:szCs w:val="20"/>
        </w:rPr>
        <w:t>(nom du CESU)</w:t>
      </w:r>
      <w:r w:rsidR="00BD0F31">
        <w:rPr>
          <w:rFonts w:ascii="Arial" w:hAnsi="Arial" w:cs="Arial"/>
          <w:i/>
          <w:color w:val="0000FF"/>
          <w:sz w:val="20"/>
          <w:szCs w:val="20"/>
        </w:rPr>
        <w:t xml:space="preserve"> </w:t>
      </w:r>
      <w:r w:rsidR="00BD0F31" w:rsidRPr="00BD0F31">
        <w:rPr>
          <w:rFonts w:ascii="Arial" w:hAnsi="Arial" w:cs="Arial"/>
          <w:iCs/>
          <w:sz w:val="20"/>
          <w:szCs w:val="20"/>
        </w:rPr>
        <w:t xml:space="preserve">et </w:t>
      </w:r>
      <w:r w:rsidR="00BD0F31">
        <w:rPr>
          <w:rFonts w:ascii="Arial" w:hAnsi="Arial" w:cs="Arial"/>
          <w:iCs/>
          <w:sz w:val="20"/>
          <w:szCs w:val="20"/>
        </w:rPr>
        <w:t>à ce que leur référentiel de compétences corresponde au minimum à celui des apprenants ;</w:t>
      </w:r>
    </w:p>
    <w:p w:rsidR="00EB09BC" w:rsidRPr="00781C7B" w:rsidRDefault="00EB09BC" w:rsidP="00E85E04">
      <w:pPr>
        <w:tabs>
          <w:tab w:val="left" w:pos="851"/>
          <w:tab w:val="left" w:pos="5954"/>
        </w:tabs>
        <w:spacing w:after="120"/>
        <w:ind w:right="-427"/>
        <w:jc w:val="both"/>
        <w:rPr>
          <w:rFonts w:ascii="Arial" w:hAnsi="Arial" w:cs="Arial"/>
          <w:iCs/>
          <w:sz w:val="20"/>
          <w:szCs w:val="20"/>
        </w:rPr>
      </w:pPr>
      <w:r w:rsidRPr="00781C7B">
        <w:rPr>
          <w:rFonts w:ascii="Arial" w:hAnsi="Arial" w:cs="Arial"/>
          <w:iCs/>
          <w:sz w:val="20"/>
          <w:szCs w:val="20"/>
        </w:rPr>
        <w:t xml:space="preserve">Obligation, si jugé nécessaire par le CESU </w:t>
      </w:r>
      <w:r w:rsidRPr="00781C7B">
        <w:rPr>
          <w:rFonts w:ascii="Arial" w:hAnsi="Arial" w:cs="Arial"/>
          <w:i/>
          <w:color w:val="0000FF"/>
          <w:sz w:val="20"/>
          <w:szCs w:val="20"/>
        </w:rPr>
        <w:t>(nom du CESU)</w:t>
      </w:r>
      <w:r w:rsidRPr="00781C7B">
        <w:rPr>
          <w:rFonts w:ascii="Arial" w:hAnsi="Arial" w:cs="Arial"/>
          <w:iCs/>
          <w:sz w:val="20"/>
          <w:szCs w:val="20"/>
        </w:rPr>
        <w:t xml:space="preserve">, de valider une session de tutorat avec les formateurs à l’AFGSU du CESU </w:t>
      </w:r>
      <w:r w:rsidRPr="00781C7B">
        <w:rPr>
          <w:rFonts w:ascii="Arial" w:hAnsi="Arial" w:cs="Arial"/>
          <w:i/>
          <w:color w:val="0000FF"/>
          <w:sz w:val="20"/>
          <w:szCs w:val="20"/>
        </w:rPr>
        <w:t>(nom du CESU)</w:t>
      </w:r>
      <w:r w:rsidRPr="00781C7B">
        <w:rPr>
          <w:rFonts w:ascii="Arial" w:hAnsi="Arial" w:cs="Arial"/>
          <w:iCs/>
          <w:sz w:val="20"/>
          <w:szCs w:val="20"/>
        </w:rPr>
        <w:t>.</w:t>
      </w:r>
    </w:p>
    <w:p w:rsidR="00EB09BC" w:rsidRPr="00781C7B" w:rsidRDefault="00EB09BC" w:rsidP="00EB09BC">
      <w:pPr>
        <w:tabs>
          <w:tab w:val="left" w:pos="851"/>
          <w:tab w:val="left" w:pos="5954"/>
        </w:tabs>
        <w:ind w:right="-427"/>
        <w:jc w:val="both"/>
        <w:rPr>
          <w:rFonts w:ascii="Arial" w:hAnsi="Arial" w:cs="Arial"/>
          <w:iCs/>
          <w:sz w:val="20"/>
          <w:szCs w:val="20"/>
        </w:rPr>
      </w:pPr>
      <w:r w:rsidRPr="00781C7B">
        <w:rPr>
          <w:rFonts w:ascii="Arial" w:hAnsi="Arial" w:cs="Arial"/>
          <w:iCs/>
          <w:sz w:val="20"/>
          <w:szCs w:val="20"/>
        </w:rPr>
        <w:t xml:space="preserve">Conformément à l’article 6 de l’Arrêté du 24 avril 2012, le renouvellement de l'habilitation des formateurs à l'AFGSU de l’organisme de formation </w:t>
      </w:r>
      <w:r w:rsidRPr="00781C7B">
        <w:rPr>
          <w:rFonts w:ascii="Arial" w:hAnsi="Arial" w:cs="Arial"/>
          <w:i/>
          <w:color w:val="0000FF"/>
          <w:sz w:val="20"/>
          <w:szCs w:val="20"/>
        </w:rPr>
        <w:t>(nom de l’organisme)</w:t>
      </w:r>
      <w:r w:rsidRPr="00781C7B">
        <w:rPr>
          <w:rFonts w:ascii="Arial" w:hAnsi="Arial" w:cs="Arial"/>
          <w:iCs/>
          <w:sz w:val="20"/>
          <w:szCs w:val="20"/>
        </w:rPr>
        <w:t xml:space="preserve"> est soumis durant les quatre ans de validité de l'habilitation, à la réalisation d'au moins une formation aux gestes et soins d'urgence et à la participation à au moins deux sessions de réactualisation des connaissances.</w:t>
      </w:r>
    </w:p>
    <w:p w:rsidR="00EB09BC" w:rsidRPr="00781C7B" w:rsidRDefault="00EB09BC" w:rsidP="00EB09BC">
      <w:pPr>
        <w:tabs>
          <w:tab w:val="left" w:pos="851"/>
          <w:tab w:val="left" w:pos="5954"/>
        </w:tabs>
        <w:ind w:right="-427"/>
        <w:jc w:val="both"/>
        <w:rPr>
          <w:rFonts w:ascii="Arial" w:hAnsi="Arial" w:cs="Arial"/>
          <w:iCs/>
          <w:sz w:val="20"/>
          <w:szCs w:val="20"/>
        </w:rPr>
      </w:pPr>
      <w:r w:rsidRPr="00781C7B">
        <w:rPr>
          <w:rFonts w:ascii="Arial" w:hAnsi="Arial" w:cs="Arial"/>
          <w:iCs/>
          <w:sz w:val="20"/>
          <w:szCs w:val="20"/>
        </w:rPr>
        <w:t xml:space="preserve">Dans le cadre de cette convention, l’organisme de formation </w:t>
      </w:r>
      <w:r w:rsidRPr="00781C7B">
        <w:rPr>
          <w:rFonts w:ascii="Arial" w:hAnsi="Arial" w:cs="Arial"/>
          <w:i/>
          <w:color w:val="0000FF"/>
          <w:sz w:val="20"/>
          <w:szCs w:val="20"/>
        </w:rPr>
        <w:t xml:space="preserve">(nom de l’organisme) </w:t>
      </w:r>
      <w:r w:rsidRPr="00781C7B">
        <w:rPr>
          <w:rFonts w:ascii="Arial" w:hAnsi="Arial" w:cs="Arial"/>
          <w:iCs/>
          <w:sz w:val="20"/>
          <w:szCs w:val="20"/>
        </w:rPr>
        <w:t>s’engage à promouvoir la formation continue et l’entretien des compétences de ses formateurs à l’AFGSU en :</w:t>
      </w:r>
    </w:p>
    <w:p w:rsidR="00EB09BC" w:rsidRPr="00781C7B" w:rsidRDefault="00EB09BC" w:rsidP="00E85E04">
      <w:pPr>
        <w:tabs>
          <w:tab w:val="left" w:pos="851"/>
          <w:tab w:val="left" w:pos="5954"/>
        </w:tabs>
        <w:spacing w:after="120"/>
        <w:ind w:right="-425"/>
        <w:jc w:val="both"/>
        <w:rPr>
          <w:rFonts w:ascii="Arial" w:hAnsi="Arial" w:cs="Arial"/>
          <w:iCs/>
          <w:sz w:val="20"/>
          <w:szCs w:val="20"/>
        </w:rPr>
      </w:pPr>
      <w:r w:rsidRPr="00781C7B">
        <w:rPr>
          <w:rFonts w:ascii="Arial" w:hAnsi="Arial" w:cs="Arial"/>
          <w:iCs/>
          <w:sz w:val="20"/>
          <w:szCs w:val="20"/>
        </w:rPr>
        <w:t>Respectant les critères règlementaires sus-cités</w:t>
      </w:r>
      <w:r w:rsidR="00D83BCE">
        <w:rPr>
          <w:rFonts w:ascii="Arial" w:hAnsi="Arial" w:cs="Arial"/>
          <w:iCs/>
          <w:sz w:val="20"/>
          <w:szCs w:val="20"/>
        </w:rPr>
        <w:t> ;</w:t>
      </w:r>
    </w:p>
    <w:p w:rsidR="00EB09BC" w:rsidRPr="00781C7B" w:rsidRDefault="00EB09BC" w:rsidP="00E85E04">
      <w:pPr>
        <w:tabs>
          <w:tab w:val="left" w:pos="851"/>
          <w:tab w:val="left" w:pos="5954"/>
        </w:tabs>
        <w:spacing w:after="120"/>
        <w:ind w:right="-425"/>
        <w:jc w:val="both"/>
        <w:rPr>
          <w:rFonts w:ascii="Arial" w:hAnsi="Arial" w:cs="Arial"/>
          <w:iCs/>
          <w:sz w:val="20"/>
          <w:szCs w:val="20"/>
        </w:rPr>
      </w:pPr>
      <w:r w:rsidRPr="00781C7B">
        <w:rPr>
          <w:rFonts w:ascii="Arial" w:hAnsi="Arial" w:cs="Arial"/>
          <w:iCs/>
          <w:sz w:val="20"/>
          <w:szCs w:val="20"/>
        </w:rPr>
        <w:lastRenderedPageBreak/>
        <w:t xml:space="preserve">Favorisant la participation aux sessions de réactualisation des connaissances proposées par le CESU </w:t>
      </w:r>
      <w:r w:rsidRPr="00781C7B">
        <w:rPr>
          <w:rFonts w:ascii="Arial" w:hAnsi="Arial" w:cs="Arial"/>
          <w:i/>
          <w:color w:val="0000FF"/>
          <w:sz w:val="20"/>
          <w:szCs w:val="20"/>
        </w:rPr>
        <w:t>(nom du CESU)</w:t>
      </w:r>
      <w:r w:rsidRPr="00781C7B">
        <w:rPr>
          <w:rFonts w:ascii="Arial" w:hAnsi="Arial" w:cs="Arial"/>
          <w:iCs/>
          <w:sz w:val="20"/>
          <w:szCs w:val="20"/>
        </w:rPr>
        <w:t xml:space="preserve"> ;</w:t>
      </w:r>
    </w:p>
    <w:p w:rsidR="00EB09BC" w:rsidRPr="00781C7B" w:rsidRDefault="00EB09BC" w:rsidP="00E85E04">
      <w:pPr>
        <w:tabs>
          <w:tab w:val="left" w:pos="851"/>
          <w:tab w:val="left" w:pos="5954"/>
        </w:tabs>
        <w:spacing w:after="120"/>
        <w:ind w:right="-425"/>
        <w:jc w:val="both"/>
        <w:rPr>
          <w:rFonts w:ascii="Arial" w:hAnsi="Arial" w:cs="Arial"/>
          <w:iCs/>
          <w:sz w:val="20"/>
          <w:szCs w:val="20"/>
        </w:rPr>
      </w:pPr>
      <w:r w:rsidRPr="00781C7B">
        <w:rPr>
          <w:rFonts w:ascii="Arial" w:hAnsi="Arial" w:cs="Arial"/>
          <w:iCs/>
          <w:sz w:val="20"/>
          <w:szCs w:val="20"/>
        </w:rPr>
        <w:t xml:space="preserve">Permettant aux formateurs, s’ils le souhaitent, d’intervenir en tant que vacataires dans les formations AFGSU dispensées par le CESU </w:t>
      </w:r>
      <w:r w:rsidRPr="00781C7B">
        <w:rPr>
          <w:rFonts w:ascii="Arial" w:hAnsi="Arial" w:cs="Arial"/>
          <w:i/>
          <w:color w:val="0000FF"/>
          <w:sz w:val="20"/>
          <w:szCs w:val="20"/>
        </w:rPr>
        <w:t>(nom du CESU)</w:t>
      </w:r>
      <w:r w:rsidRPr="00781C7B">
        <w:rPr>
          <w:rFonts w:ascii="Arial" w:hAnsi="Arial" w:cs="Arial"/>
          <w:iCs/>
          <w:sz w:val="20"/>
          <w:szCs w:val="20"/>
        </w:rPr>
        <w:t>.</w:t>
      </w:r>
    </w:p>
    <w:p w:rsidR="002D22AD" w:rsidRPr="00E85E04" w:rsidRDefault="001737C4" w:rsidP="00A43776">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ARTICLE 3</w:t>
      </w:r>
      <w:r w:rsidR="002D22AD" w:rsidRPr="00E85E04">
        <w:rPr>
          <w:rFonts w:ascii="Arial" w:hAnsi="Arial" w:cs="Arial"/>
          <w:b/>
          <w:color w:val="002060"/>
          <w:sz w:val="20"/>
          <w:szCs w:val="20"/>
          <w:u w:val="single"/>
        </w:rPr>
        <w:t xml:space="preserve"> : Organisation </w:t>
      </w:r>
      <w:r w:rsidR="00F36F3B" w:rsidRPr="00E85E04">
        <w:rPr>
          <w:rFonts w:ascii="Arial" w:hAnsi="Arial" w:cs="Arial"/>
          <w:b/>
          <w:color w:val="002060"/>
          <w:sz w:val="20"/>
          <w:szCs w:val="20"/>
          <w:u w:val="single"/>
        </w:rPr>
        <w:t>logistique et administrative</w:t>
      </w:r>
    </w:p>
    <w:p w:rsidR="002D22AD" w:rsidRDefault="002D22AD" w:rsidP="00A43776">
      <w:pPr>
        <w:pStyle w:val="Paragraphedeliste"/>
        <w:numPr>
          <w:ilvl w:val="0"/>
          <w:numId w:val="22"/>
        </w:numPr>
        <w:tabs>
          <w:tab w:val="left" w:pos="284"/>
          <w:tab w:val="left" w:leader="dot" w:pos="10065"/>
        </w:tabs>
        <w:spacing w:before="60" w:after="60" w:line="259" w:lineRule="auto"/>
        <w:ind w:right="-427"/>
        <w:jc w:val="both"/>
        <w:rPr>
          <w:rFonts w:ascii="Arial" w:hAnsi="Arial" w:cs="Arial"/>
          <w:b/>
          <w:bCs/>
          <w:iCs/>
          <w:color w:val="002060"/>
          <w:sz w:val="20"/>
          <w:szCs w:val="20"/>
        </w:rPr>
      </w:pPr>
      <w:r w:rsidRPr="00E85E04">
        <w:rPr>
          <w:rFonts w:ascii="Arial" w:hAnsi="Arial" w:cs="Arial"/>
          <w:b/>
          <w:bCs/>
          <w:iCs/>
          <w:color w:val="002060"/>
          <w:sz w:val="20"/>
          <w:szCs w:val="20"/>
        </w:rPr>
        <w:t>Locaux et matériel :</w:t>
      </w:r>
    </w:p>
    <w:p w:rsidR="00E85E04" w:rsidRPr="00E85E04" w:rsidRDefault="00E85E04" w:rsidP="00E85E04">
      <w:pPr>
        <w:pStyle w:val="Paragraphedeliste"/>
        <w:tabs>
          <w:tab w:val="left" w:pos="284"/>
          <w:tab w:val="left" w:leader="dot" w:pos="10065"/>
        </w:tabs>
        <w:spacing w:before="60" w:after="60" w:line="259" w:lineRule="auto"/>
        <w:ind w:right="-427"/>
        <w:jc w:val="both"/>
        <w:rPr>
          <w:rFonts w:ascii="Arial" w:hAnsi="Arial" w:cs="Arial"/>
          <w:b/>
          <w:bCs/>
          <w:iCs/>
          <w:color w:val="002060"/>
          <w:sz w:val="20"/>
          <w:szCs w:val="20"/>
        </w:rPr>
      </w:pPr>
    </w:p>
    <w:p w:rsidR="00834A91" w:rsidRDefault="00B1297D" w:rsidP="00D83BCE">
      <w:pPr>
        <w:spacing w:line="259" w:lineRule="auto"/>
        <w:ind w:left="708"/>
        <w:jc w:val="both"/>
        <w:rPr>
          <w:rFonts w:ascii="Arial" w:hAnsi="Arial" w:cs="Arial"/>
          <w:sz w:val="20"/>
          <w:szCs w:val="20"/>
        </w:rPr>
      </w:pPr>
      <w:r w:rsidRPr="00781C7B">
        <w:rPr>
          <w:rFonts w:ascii="Arial" w:hAnsi="Arial" w:cs="Arial"/>
          <w:bCs/>
          <w:iCs/>
          <w:sz w:val="20"/>
          <w:szCs w:val="20"/>
        </w:rPr>
        <w:t>L’organisme</w:t>
      </w:r>
      <w:r w:rsidR="009712B4" w:rsidRPr="00781C7B">
        <w:rPr>
          <w:rFonts w:ascii="Arial" w:hAnsi="Arial" w:cs="Arial"/>
          <w:bCs/>
          <w:iCs/>
          <w:sz w:val="20"/>
          <w:szCs w:val="20"/>
        </w:rPr>
        <w:t xml:space="preserve"> de formation</w:t>
      </w:r>
      <w:r w:rsidRPr="00781C7B">
        <w:rPr>
          <w:rFonts w:ascii="Arial" w:hAnsi="Arial" w:cs="Arial"/>
          <w:bCs/>
          <w:iCs/>
          <w:sz w:val="20"/>
          <w:szCs w:val="20"/>
        </w:rPr>
        <w:t xml:space="preserve"> </w:t>
      </w:r>
      <w:r w:rsidRPr="00781C7B">
        <w:rPr>
          <w:rFonts w:ascii="Arial" w:hAnsi="Arial" w:cs="Arial"/>
          <w:i/>
          <w:color w:val="0000FF"/>
          <w:sz w:val="20"/>
          <w:szCs w:val="20"/>
        </w:rPr>
        <w:t>(nom de l’organisme)</w:t>
      </w:r>
      <w:r w:rsidR="009712B4" w:rsidRPr="00781C7B">
        <w:rPr>
          <w:rFonts w:ascii="Arial" w:hAnsi="Arial" w:cs="Arial"/>
          <w:iCs/>
          <w:sz w:val="20"/>
          <w:szCs w:val="20"/>
        </w:rPr>
        <w:t xml:space="preserve"> doit d</w:t>
      </w:r>
      <w:r w:rsidR="009712B4" w:rsidRPr="00781C7B">
        <w:rPr>
          <w:rFonts w:ascii="Arial" w:hAnsi="Arial" w:cs="Arial"/>
          <w:sz w:val="20"/>
          <w:szCs w:val="20"/>
        </w:rPr>
        <w:t>isposer des locaux et du matériel</w:t>
      </w:r>
      <w:r w:rsidR="00C77D05" w:rsidRPr="00781C7B">
        <w:rPr>
          <w:rFonts w:ascii="Arial" w:hAnsi="Arial" w:cs="Arial"/>
          <w:sz w:val="20"/>
          <w:szCs w:val="20"/>
        </w:rPr>
        <w:t>,</w:t>
      </w:r>
      <w:r w:rsidR="009712B4" w:rsidRPr="00781C7B">
        <w:rPr>
          <w:rFonts w:ascii="Arial" w:hAnsi="Arial" w:cs="Arial"/>
          <w:sz w:val="20"/>
          <w:szCs w:val="20"/>
        </w:rPr>
        <w:t xml:space="preserve"> nécessaire</w:t>
      </w:r>
      <w:r w:rsidR="00DF4C71" w:rsidRPr="00781C7B">
        <w:rPr>
          <w:rFonts w:ascii="Arial" w:hAnsi="Arial" w:cs="Arial"/>
          <w:sz w:val="20"/>
          <w:szCs w:val="20"/>
        </w:rPr>
        <w:t>s</w:t>
      </w:r>
      <w:r w:rsidR="009712B4" w:rsidRPr="00781C7B">
        <w:rPr>
          <w:rFonts w:ascii="Arial" w:hAnsi="Arial" w:cs="Arial"/>
          <w:sz w:val="20"/>
          <w:szCs w:val="20"/>
        </w:rPr>
        <w:t xml:space="preserve"> pour o</w:t>
      </w:r>
      <w:r w:rsidR="00CF2CEB" w:rsidRPr="00781C7B">
        <w:rPr>
          <w:rFonts w:ascii="Arial" w:hAnsi="Arial" w:cs="Arial"/>
          <w:sz w:val="20"/>
          <w:szCs w:val="20"/>
        </w:rPr>
        <w:t xml:space="preserve">rganiser des formations AFGSU, </w:t>
      </w:r>
      <w:r w:rsidR="00D83BCE" w:rsidRPr="00781C7B">
        <w:rPr>
          <w:rFonts w:ascii="Arial" w:hAnsi="Arial" w:cs="Arial"/>
          <w:iCs/>
          <w:sz w:val="20"/>
          <w:szCs w:val="20"/>
        </w:rPr>
        <w:t>en lien avec les objectifs pédagogiques et les recommandations professionnelles.</w:t>
      </w:r>
      <w:r w:rsidR="00D83BCE">
        <w:rPr>
          <w:rFonts w:ascii="Arial" w:hAnsi="Arial" w:cs="Arial"/>
          <w:iCs/>
          <w:sz w:val="20"/>
          <w:szCs w:val="20"/>
        </w:rPr>
        <w:t xml:space="preserve"> Ces ressources sont </w:t>
      </w:r>
      <w:r w:rsidR="00D83BCE">
        <w:rPr>
          <w:rFonts w:ascii="Arial" w:hAnsi="Arial" w:cs="Arial"/>
          <w:sz w:val="20"/>
          <w:szCs w:val="20"/>
        </w:rPr>
        <w:t xml:space="preserve">définies par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00CF2CEB" w:rsidRPr="00781C7B">
        <w:rPr>
          <w:rFonts w:ascii="Arial" w:hAnsi="Arial" w:cs="Arial"/>
          <w:sz w:val="20"/>
          <w:szCs w:val="20"/>
        </w:rPr>
        <w:t>étaillé</w:t>
      </w:r>
      <w:r w:rsidR="00D83BCE">
        <w:rPr>
          <w:rFonts w:ascii="Arial" w:hAnsi="Arial" w:cs="Arial"/>
          <w:sz w:val="20"/>
          <w:szCs w:val="20"/>
        </w:rPr>
        <w:t>e</w:t>
      </w:r>
      <w:r w:rsidR="00CF2CEB" w:rsidRPr="00781C7B">
        <w:rPr>
          <w:rFonts w:ascii="Arial" w:hAnsi="Arial" w:cs="Arial"/>
          <w:sz w:val="20"/>
          <w:szCs w:val="20"/>
        </w:rPr>
        <w:t xml:space="preserve">s en </w:t>
      </w:r>
      <w:r w:rsidR="00CF2CEB" w:rsidRPr="00D83BCE">
        <w:rPr>
          <w:rFonts w:ascii="Arial" w:hAnsi="Arial" w:cs="Arial"/>
          <w:sz w:val="20"/>
          <w:szCs w:val="20"/>
        </w:rPr>
        <w:t>annexe 1 de</w:t>
      </w:r>
      <w:r w:rsidR="00CF2CEB" w:rsidRPr="00781C7B">
        <w:rPr>
          <w:rFonts w:ascii="Arial" w:hAnsi="Arial" w:cs="Arial"/>
          <w:sz w:val="20"/>
          <w:szCs w:val="20"/>
        </w:rPr>
        <w:t xml:space="preserve"> </w:t>
      </w:r>
      <w:r w:rsidR="00D83BCE">
        <w:rPr>
          <w:rFonts w:ascii="Arial" w:hAnsi="Arial" w:cs="Arial"/>
          <w:sz w:val="20"/>
          <w:szCs w:val="20"/>
        </w:rPr>
        <w:t>la</w:t>
      </w:r>
      <w:r w:rsidR="00CF2CEB" w:rsidRPr="00781C7B">
        <w:rPr>
          <w:rFonts w:ascii="Arial" w:hAnsi="Arial" w:cs="Arial"/>
          <w:sz w:val="20"/>
          <w:szCs w:val="20"/>
        </w:rPr>
        <w:t xml:space="preserve"> présente convention.</w:t>
      </w:r>
      <w:r w:rsidR="00C77D05" w:rsidRPr="00781C7B">
        <w:rPr>
          <w:rFonts w:ascii="Arial" w:hAnsi="Arial" w:cs="Arial"/>
          <w:sz w:val="20"/>
          <w:szCs w:val="20"/>
        </w:rPr>
        <w:t xml:space="preserve"> </w:t>
      </w:r>
      <w:r w:rsidR="0005093A" w:rsidRPr="00781C7B">
        <w:rPr>
          <w:rFonts w:ascii="Arial" w:hAnsi="Arial" w:cs="Arial"/>
          <w:sz w:val="20"/>
          <w:szCs w:val="20"/>
        </w:rPr>
        <w:t xml:space="preserve">En cas de formation </w:t>
      </w:r>
      <w:r w:rsidR="00C77D05" w:rsidRPr="00781C7B">
        <w:rPr>
          <w:rFonts w:ascii="Arial" w:hAnsi="Arial" w:cs="Arial"/>
          <w:sz w:val="20"/>
          <w:szCs w:val="20"/>
        </w:rPr>
        <w:t>délocalisée</w:t>
      </w:r>
      <w:r w:rsidR="0005093A" w:rsidRPr="00781C7B">
        <w:rPr>
          <w:rFonts w:ascii="Arial" w:hAnsi="Arial" w:cs="Arial"/>
          <w:sz w:val="20"/>
          <w:szCs w:val="20"/>
        </w:rPr>
        <w:t xml:space="preserve">, l’organisme de formation s’engage à </w:t>
      </w:r>
      <w:r w:rsidR="00BD78FF">
        <w:rPr>
          <w:rFonts w:ascii="Arial" w:hAnsi="Arial" w:cs="Arial"/>
          <w:sz w:val="20"/>
          <w:szCs w:val="20"/>
        </w:rPr>
        <w:t>mettre en œuvre les mêmes ressources</w:t>
      </w:r>
      <w:r w:rsidR="0005093A" w:rsidRPr="00781C7B">
        <w:rPr>
          <w:rFonts w:ascii="Arial" w:hAnsi="Arial" w:cs="Arial"/>
          <w:sz w:val="20"/>
          <w:szCs w:val="20"/>
        </w:rPr>
        <w:t>.</w:t>
      </w:r>
    </w:p>
    <w:p w:rsidR="00D83BCE" w:rsidRDefault="00D83BCE" w:rsidP="00D83BCE">
      <w:pPr>
        <w:spacing w:line="259" w:lineRule="auto"/>
        <w:ind w:left="708"/>
        <w:jc w:val="both"/>
        <w:rPr>
          <w:rFonts w:ascii="Arial" w:hAnsi="Arial" w:cs="Arial"/>
          <w:sz w:val="20"/>
          <w:szCs w:val="20"/>
        </w:rPr>
      </w:pPr>
      <w:r>
        <w:rPr>
          <w:rFonts w:ascii="Arial" w:hAnsi="Arial" w:cs="Arial"/>
          <w:sz w:val="20"/>
          <w:szCs w:val="20"/>
        </w:rPr>
        <w:t xml:space="preserve">Le matériel pédagogique doit être propre, fonctionnel, </w:t>
      </w:r>
      <w:r w:rsidRPr="00D83BCE">
        <w:rPr>
          <w:rFonts w:ascii="Arial" w:hAnsi="Arial" w:cs="Arial"/>
          <w:sz w:val="20"/>
          <w:szCs w:val="20"/>
        </w:rPr>
        <w:t>en bon état de marche, adapt</w:t>
      </w:r>
      <w:r>
        <w:rPr>
          <w:rFonts w:ascii="Arial" w:hAnsi="Arial" w:cs="Arial"/>
          <w:sz w:val="20"/>
          <w:szCs w:val="20"/>
        </w:rPr>
        <w:t xml:space="preserve">é à </w:t>
      </w:r>
      <w:r w:rsidR="00DA74DC">
        <w:rPr>
          <w:rFonts w:ascii="Arial" w:hAnsi="Arial" w:cs="Arial"/>
          <w:sz w:val="20"/>
          <w:szCs w:val="20"/>
        </w:rPr>
        <w:t>l’</w:t>
      </w:r>
      <w:r>
        <w:rPr>
          <w:rFonts w:ascii="Arial" w:hAnsi="Arial" w:cs="Arial"/>
          <w:sz w:val="20"/>
          <w:szCs w:val="20"/>
        </w:rPr>
        <w:t>activité d’enseignement et en quantité suffisante.</w:t>
      </w:r>
      <w:r w:rsidRPr="00D83BCE">
        <w:rPr>
          <w:rFonts w:ascii="Arial" w:hAnsi="Arial" w:cs="Arial"/>
          <w:sz w:val="20"/>
          <w:szCs w:val="20"/>
        </w:rPr>
        <w:t xml:space="preserve"> </w:t>
      </w:r>
    </w:p>
    <w:p w:rsidR="00D83BCE" w:rsidRPr="00D83BCE" w:rsidRDefault="00B1297D" w:rsidP="00D83BCE">
      <w:pPr>
        <w:spacing w:line="259" w:lineRule="auto"/>
        <w:ind w:left="708"/>
        <w:jc w:val="both"/>
        <w:rPr>
          <w:rFonts w:ascii="Arial" w:hAnsi="Arial" w:cs="Arial"/>
          <w:iCs/>
          <w:sz w:val="20"/>
          <w:szCs w:val="20"/>
        </w:rPr>
      </w:pPr>
      <w:r w:rsidRPr="00781C7B">
        <w:rPr>
          <w:rFonts w:ascii="Arial" w:hAnsi="Arial" w:cs="Arial"/>
          <w:bCs/>
          <w:iCs/>
          <w:sz w:val="20"/>
          <w:szCs w:val="20"/>
        </w:rPr>
        <w:t>L’organisme</w:t>
      </w:r>
      <w:r w:rsidR="009712B4" w:rsidRPr="00781C7B">
        <w:rPr>
          <w:rFonts w:ascii="Arial" w:hAnsi="Arial" w:cs="Arial"/>
          <w:bCs/>
          <w:iCs/>
          <w:sz w:val="20"/>
          <w:szCs w:val="20"/>
        </w:rPr>
        <w:t xml:space="preserve"> de formation</w:t>
      </w:r>
      <w:r w:rsidRPr="00781C7B">
        <w:rPr>
          <w:rFonts w:ascii="Arial" w:hAnsi="Arial" w:cs="Arial"/>
          <w:bCs/>
          <w:iCs/>
          <w:sz w:val="20"/>
          <w:szCs w:val="20"/>
        </w:rPr>
        <w:t xml:space="preserve">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009712B4" w:rsidRPr="00781C7B">
        <w:rPr>
          <w:rFonts w:ascii="Arial" w:hAnsi="Arial" w:cs="Arial"/>
          <w:iCs/>
          <w:sz w:val="20"/>
          <w:szCs w:val="20"/>
        </w:rPr>
        <w:t>fournit un i</w:t>
      </w:r>
      <w:r w:rsidR="00BE4AFA" w:rsidRPr="00781C7B">
        <w:rPr>
          <w:rFonts w:ascii="Arial" w:hAnsi="Arial" w:cs="Arial"/>
          <w:iCs/>
          <w:sz w:val="20"/>
          <w:szCs w:val="20"/>
        </w:rPr>
        <w:t>nventaire</w:t>
      </w:r>
      <w:r w:rsidR="00EE598B" w:rsidRPr="00781C7B">
        <w:rPr>
          <w:rFonts w:ascii="Arial" w:hAnsi="Arial" w:cs="Arial"/>
          <w:iCs/>
          <w:sz w:val="20"/>
          <w:szCs w:val="20"/>
        </w:rPr>
        <w:t xml:space="preserve"> actualisé</w:t>
      </w:r>
      <w:r w:rsidR="00BE4AFA" w:rsidRPr="00781C7B">
        <w:rPr>
          <w:rFonts w:ascii="Arial" w:hAnsi="Arial" w:cs="Arial"/>
          <w:iCs/>
          <w:sz w:val="20"/>
          <w:szCs w:val="20"/>
        </w:rPr>
        <w:t xml:space="preserve"> du </w:t>
      </w:r>
      <w:r w:rsidR="005B0249" w:rsidRPr="00781C7B">
        <w:rPr>
          <w:rFonts w:ascii="Arial" w:hAnsi="Arial" w:cs="Arial"/>
          <w:iCs/>
          <w:sz w:val="20"/>
          <w:szCs w:val="20"/>
        </w:rPr>
        <w:t xml:space="preserve">matériel pédagogique </w:t>
      </w:r>
      <w:r w:rsidR="00BE4AFA" w:rsidRPr="00781C7B">
        <w:rPr>
          <w:rFonts w:ascii="Arial" w:hAnsi="Arial" w:cs="Arial"/>
          <w:iCs/>
          <w:sz w:val="20"/>
          <w:szCs w:val="20"/>
        </w:rPr>
        <w:t>au</w:t>
      </w:r>
      <w:r w:rsidR="00E85E04" w:rsidRPr="00E85E04">
        <w:rPr>
          <w:rFonts w:ascii="Arial" w:hAnsi="Arial" w:cs="Arial"/>
          <w:iCs/>
          <w:sz w:val="20"/>
          <w:szCs w:val="20"/>
        </w:rPr>
        <w:t xml:space="preserv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BE4AFA" w:rsidRPr="00781C7B">
        <w:rPr>
          <w:rFonts w:ascii="Arial" w:hAnsi="Arial" w:cs="Arial"/>
          <w:iCs/>
          <w:sz w:val="20"/>
          <w:szCs w:val="20"/>
        </w:rPr>
        <w:t xml:space="preserve"> </w:t>
      </w:r>
      <w:r w:rsidR="00D83BCE" w:rsidRPr="00781C7B">
        <w:rPr>
          <w:rFonts w:ascii="Arial" w:hAnsi="Arial" w:cs="Arial"/>
          <w:iCs/>
          <w:sz w:val="20"/>
          <w:szCs w:val="20"/>
        </w:rPr>
        <w:t>(</w:t>
      </w:r>
      <w:r w:rsidR="00D83BCE">
        <w:rPr>
          <w:rFonts w:ascii="Arial" w:hAnsi="Arial" w:cs="Arial"/>
          <w:iCs/>
          <w:sz w:val="20"/>
          <w:szCs w:val="20"/>
        </w:rPr>
        <w:t>joint</w:t>
      </w:r>
      <w:r w:rsidR="00D83BCE" w:rsidRPr="00781C7B">
        <w:rPr>
          <w:rFonts w:ascii="Arial" w:hAnsi="Arial" w:cs="Arial"/>
          <w:iCs/>
          <w:sz w:val="20"/>
          <w:szCs w:val="20"/>
        </w:rPr>
        <w:t xml:space="preserve"> à la présente convention)</w:t>
      </w:r>
      <w:r w:rsidR="001358B2">
        <w:rPr>
          <w:rFonts w:ascii="Arial" w:hAnsi="Arial" w:cs="Arial"/>
          <w:iCs/>
          <w:sz w:val="20"/>
          <w:szCs w:val="20"/>
        </w:rPr>
        <w:t xml:space="preserve"> et mis à jour si nécessaire</w:t>
      </w:r>
      <w:r w:rsidR="00D83BCE">
        <w:rPr>
          <w:rFonts w:ascii="Arial" w:hAnsi="Arial" w:cs="Arial"/>
          <w:iCs/>
          <w:sz w:val="20"/>
          <w:szCs w:val="20"/>
        </w:rPr>
        <w:t>.</w:t>
      </w:r>
    </w:p>
    <w:p w:rsidR="002D22AD" w:rsidRPr="00E85E04" w:rsidRDefault="002D22AD" w:rsidP="00A43776">
      <w:pPr>
        <w:pStyle w:val="Paragraphedeliste"/>
        <w:numPr>
          <w:ilvl w:val="0"/>
          <w:numId w:val="22"/>
        </w:numPr>
        <w:tabs>
          <w:tab w:val="left" w:pos="284"/>
          <w:tab w:val="left" w:leader="dot" w:pos="10065"/>
        </w:tabs>
        <w:spacing w:before="60" w:after="60" w:line="259" w:lineRule="auto"/>
        <w:ind w:right="-427"/>
        <w:jc w:val="both"/>
        <w:rPr>
          <w:rFonts w:ascii="Arial" w:hAnsi="Arial" w:cs="Arial"/>
          <w:b/>
          <w:bCs/>
          <w:iCs/>
          <w:color w:val="002060"/>
          <w:sz w:val="20"/>
          <w:szCs w:val="20"/>
        </w:rPr>
      </w:pPr>
      <w:r w:rsidRPr="00E85E04">
        <w:rPr>
          <w:rFonts w:ascii="Arial" w:hAnsi="Arial" w:cs="Arial"/>
          <w:b/>
          <w:bCs/>
          <w:iCs/>
          <w:color w:val="002060"/>
          <w:sz w:val="20"/>
          <w:szCs w:val="20"/>
        </w:rPr>
        <w:t xml:space="preserve">Organisation des formations : </w:t>
      </w:r>
    </w:p>
    <w:p w:rsidR="00056C8D" w:rsidRDefault="00056C8D" w:rsidP="00056C8D">
      <w:pPr>
        <w:pStyle w:val="Paragraphedeliste"/>
        <w:tabs>
          <w:tab w:val="left" w:pos="709"/>
        </w:tabs>
        <w:spacing w:line="259" w:lineRule="auto"/>
        <w:jc w:val="both"/>
        <w:rPr>
          <w:rFonts w:ascii="Arial" w:hAnsi="Arial" w:cs="Arial"/>
          <w:bCs/>
          <w:iCs/>
          <w:sz w:val="20"/>
          <w:szCs w:val="20"/>
        </w:rPr>
      </w:pPr>
    </w:p>
    <w:p w:rsidR="00056C8D" w:rsidRPr="00056C8D" w:rsidRDefault="00056C8D" w:rsidP="00056C8D">
      <w:pPr>
        <w:pStyle w:val="Paragraphedeliste"/>
        <w:tabs>
          <w:tab w:val="left" w:pos="709"/>
        </w:tabs>
        <w:spacing w:line="259" w:lineRule="auto"/>
        <w:jc w:val="both"/>
        <w:rPr>
          <w:rFonts w:ascii="Arial" w:hAnsi="Arial" w:cs="Arial"/>
          <w:bCs/>
          <w:iCs/>
          <w:sz w:val="20"/>
          <w:szCs w:val="20"/>
        </w:rPr>
      </w:pPr>
      <w:r w:rsidRPr="00056C8D">
        <w:rPr>
          <w:rFonts w:ascii="Arial" w:hAnsi="Arial" w:cs="Arial"/>
          <w:bCs/>
          <w:iCs/>
          <w:sz w:val="20"/>
          <w:szCs w:val="20"/>
        </w:rPr>
        <w:t>L’organisme de formation</w:t>
      </w:r>
      <w:r w:rsidRPr="00056C8D">
        <w:rPr>
          <w:rFonts w:ascii="Arial" w:hAnsi="Arial" w:cs="Arial"/>
          <w:iCs/>
          <w:sz w:val="20"/>
          <w:szCs w:val="20"/>
        </w:rPr>
        <w:t xml:space="preserve"> </w:t>
      </w:r>
      <w:r w:rsidRPr="00056C8D">
        <w:rPr>
          <w:rFonts w:ascii="Arial" w:hAnsi="Arial" w:cs="Arial"/>
          <w:i/>
          <w:color w:val="0000FF"/>
          <w:sz w:val="20"/>
          <w:szCs w:val="20"/>
        </w:rPr>
        <w:t>(nom de l’organisme)</w:t>
      </w:r>
      <w:r w:rsidRPr="00056C8D">
        <w:rPr>
          <w:rFonts w:ascii="Arial" w:hAnsi="Arial" w:cs="Arial"/>
          <w:bCs/>
          <w:iCs/>
          <w:sz w:val="20"/>
          <w:szCs w:val="20"/>
        </w:rPr>
        <w:t xml:space="preserve"> </w:t>
      </w:r>
      <w:r w:rsidRPr="00056C8D">
        <w:rPr>
          <w:rFonts w:ascii="Arial" w:hAnsi="Arial" w:cs="Arial"/>
          <w:iCs/>
          <w:sz w:val="20"/>
          <w:szCs w:val="20"/>
        </w:rPr>
        <w:t>s’engage à respecter les conditions d’organisation cités dans les textes réglementaires sus cités.</w:t>
      </w:r>
    </w:p>
    <w:p w:rsidR="00A43776" w:rsidRPr="00781C7B" w:rsidRDefault="004563F9" w:rsidP="004563F9">
      <w:pPr>
        <w:tabs>
          <w:tab w:val="left" w:pos="709"/>
        </w:tabs>
        <w:spacing w:line="259" w:lineRule="auto"/>
        <w:ind w:left="720"/>
        <w:jc w:val="both"/>
        <w:rPr>
          <w:rFonts w:ascii="Arial" w:hAnsi="Arial" w:cs="Arial"/>
          <w:bCs/>
          <w:iCs/>
          <w:sz w:val="20"/>
          <w:szCs w:val="20"/>
        </w:rPr>
      </w:pPr>
      <w:r w:rsidRPr="004563F9">
        <w:rPr>
          <w:rFonts w:ascii="Arial" w:hAnsi="Arial" w:cs="Arial"/>
          <w:bCs/>
          <w:iCs/>
          <w:sz w:val="20"/>
          <w:szCs w:val="20"/>
        </w:rPr>
        <w:t>Au début du partenariat puis annuellement</w:t>
      </w:r>
      <w:r w:rsidR="00EE598B" w:rsidRPr="00781C7B">
        <w:rPr>
          <w:rFonts w:ascii="Arial" w:hAnsi="Arial" w:cs="Arial"/>
          <w:bCs/>
          <w:iCs/>
          <w:sz w:val="20"/>
          <w:szCs w:val="20"/>
        </w:rPr>
        <w:t xml:space="preserve">, les directeurs ou référents pédagogiques de l’Organisme de Formation rencontrent l’équipe pédagogique du CESU afin de valider les </w:t>
      </w:r>
      <w:r w:rsidR="002E3262" w:rsidRPr="00781C7B">
        <w:rPr>
          <w:rFonts w:ascii="Arial" w:hAnsi="Arial" w:cs="Arial"/>
          <w:bCs/>
          <w:iCs/>
          <w:sz w:val="20"/>
          <w:szCs w:val="20"/>
        </w:rPr>
        <w:t>déroulés</w:t>
      </w:r>
      <w:r w:rsidR="00EE598B" w:rsidRPr="00781C7B">
        <w:rPr>
          <w:rFonts w:ascii="Arial" w:hAnsi="Arial" w:cs="Arial"/>
          <w:bCs/>
          <w:iCs/>
          <w:sz w:val="20"/>
          <w:szCs w:val="20"/>
        </w:rPr>
        <w:t xml:space="preserve"> pédagogiques utilisés en formation.</w:t>
      </w:r>
    </w:p>
    <w:p w:rsidR="00A43776" w:rsidRPr="00781C7B" w:rsidRDefault="00B1297D" w:rsidP="00A43776">
      <w:pPr>
        <w:tabs>
          <w:tab w:val="left" w:pos="709"/>
        </w:tabs>
        <w:spacing w:line="259" w:lineRule="auto"/>
        <w:ind w:left="708"/>
        <w:jc w:val="both"/>
        <w:rPr>
          <w:rFonts w:ascii="Arial" w:hAnsi="Arial" w:cs="Arial"/>
          <w:bCs/>
          <w:iCs/>
          <w:sz w:val="20"/>
          <w:szCs w:val="20"/>
        </w:rPr>
      </w:pPr>
      <w:r w:rsidRPr="00781C7B">
        <w:rPr>
          <w:rFonts w:ascii="Arial" w:hAnsi="Arial" w:cs="Arial"/>
          <w:bCs/>
          <w:iCs/>
          <w:sz w:val="20"/>
          <w:szCs w:val="20"/>
        </w:rPr>
        <w:t>L’organisme</w:t>
      </w:r>
      <w:r w:rsidR="002149BA" w:rsidRPr="00781C7B">
        <w:rPr>
          <w:rFonts w:ascii="Arial" w:hAnsi="Arial" w:cs="Arial"/>
          <w:bCs/>
          <w:iCs/>
          <w:sz w:val="20"/>
          <w:szCs w:val="20"/>
        </w:rPr>
        <w:t xml:space="preserve"> de formation</w:t>
      </w:r>
      <w:r w:rsidRPr="00781C7B">
        <w:rPr>
          <w:rFonts w:ascii="Arial" w:hAnsi="Arial" w:cs="Arial"/>
          <w:bCs/>
          <w:iCs/>
          <w:sz w:val="20"/>
          <w:szCs w:val="20"/>
        </w:rPr>
        <w:t xml:space="preserve">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002149BA" w:rsidRPr="00781C7B">
        <w:rPr>
          <w:rFonts w:ascii="Arial" w:hAnsi="Arial" w:cs="Arial"/>
          <w:sz w:val="20"/>
          <w:szCs w:val="20"/>
        </w:rPr>
        <w:t>fournit le planning prévisionnel des formations avec mention des dates, lieu d'intervention et noms des formateurs.</w:t>
      </w:r>
    </w:p>
    <w:p w:rsidR="00A43776" w:rsidRPr="00781C7B" w:rsidRDefault="00B1297D" w:rsidP="004563F9">
      <w:pPr>
        <w:tabs>
          <w:tab w:val="left" w:pos="709"/>
        </w:tabs>
        <w:spacing w:line="259" w:lineRule="auto"/>
        <w:ind w:left="708"/>
        <w:jc w:val="both"/>
        <w:rPr>
          <w:rFonts w:ascii="Arial" w:hAnsi="Arial" w:cs="Arial"/>
          <w:bCs/>
          <w:iCs/>
          <w:sz w:val="20"/>
          <w:szCs w:val="20"/>
        </w:rPr>
      </w:pPr>
      <w:r w:rsidRPr="00781C7B">
        <w:rPr>
          <w:rFonts w:ascii="Arial" w:hAnsi="Arial" w:cs="Arial"/>
          <w:bCs/>
          <w:iCs/>
          <w:sz w:val="20"/>
          <w:szCs w:val="20"/>
        </w:rPr>
        <w:t>L’organism</w:t>
      </w:r>
      <w:r w:rsidR="00F4275E" w:rsidRPr="00781C7B">
        <w:rPr>
          <w:rFonts w:ascii="Arial" w:hAnsi="Arial" w:cs="Arial"/>
          <w:bCs/>
          <w:iCs/>
          <w:sz w:val="20"/>
          <w:szCs w:val="20"/>
        </w:rPr>
        <w:t>e</w:t>
      </w:r>
      <w:r w:rsidR="002149BA" w:rsidRPr="00781C7B">
        <w:rPr>
          <w:rFonts w:ascii="Arial" w:hAnsi="Arial" w:cs="Arial"/>
          <w:bCs/>
          <w:iCs/>
          <w:sz w:val="20"/>
          <w:szCs w:val="20"/>
        </w:rPr>
        <w:t xml:space="preserve"> de formation</w:t>
      </w:r>
      <w:r w:rsidRPr="00781C7B">
        <w:rPr>
          <w:rFonts w:ascii="Arial" w:hAnsi="Arial" w:cs="Arial"/>
          <w:bCs/>
          <w:iCs/>
          <w:sz w:val="20"/>
          <w:szCs w:val="20"/>
        </w:rPr>
        <w:t xml:space="preserve">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002149BA" w:rsidRPr="00781C7B">
        <w:rPr>
          <w:rFonts w:ascii="Arial" w:hAnsi="Arial" w:cs="Arial"/>
          <w:sz w:val="20"/>
          <w:szCs w:val="20"/>
        </w:rPr>
        <w:t xml:space="preserve">s’engage à </w:t>
      </w:r>
      <w:r w:rsidR="002149BA" w:rsidRPr="00CC3957">
        <w:rPr>
          <w:rFonts w:ascii="Arial" w:hAnsi="Arial" w:cs="Arial"/>
          <w:bCs/>
          <w:iCs/>
          <w:sz w:val="20"/>
          <w:szCs w:val="20"/>
        </w:rPr>
        <w:t>limiter la taille des groupes à 10</w:t>
      </w:r>
      <w:r w:rsidR="004563F9" w:rsidRPr="00CC3957">
        <w:rPr>
          <w:rFonts w:ascii="Arial" w:hAnsi="Arial" w:cs="Arial"/>
          <w:bCs/>
          <w:iCs/>
          <w:sz w:val="20"/>
          <w:szCs w:val="20"/>
        </w:rPr>
        <w:t>-12</w:t>
      </w:r>
      <w:r w:rsidR="002149BA" w:rsidRPr="00CC3957">
        <w:rPr>
          <w:rFonts w:ascii="Arial" w:hAnsi="Arial" w:cs="Arial"/>
          <w:bCs/>
          <w:iCs/>
          <w:sz w:val="20"/>
          <w:szCs w:val="20"/>
        </w:rPr>
        <w:t xml:space="preserve"> </w:t>
      </w:r>
      <w:r w:rsidR="002E3262" w:rsidRPr="00CC3957">
        <w:rPr>
          <w:rFonts w:ascii="Arial" w:hAnsi="Arial" w:cs="Arial"/>
          <w:bCs/>
          <w:iCs/>
          <w:sz w:val="20"/>
          <w:szCs w:val="20"/>
        </w:rPr>
        <w:t>apprenants</w:t>
      </w:r>
      <w:r w:rsidR="002149BA" w:rsidRPr="00CC3957">
        <w:rPr>
          <w:rFonts w:ascii="Arial" w:hAnsi="Arial" w:cs="Arial"/>
          <w:bCs/>
          <w:iCs/>
          <w:sz w:val="20"/>
          <w:szCs w:val="20"/>
        </w:rPr>
        <w:t xml:space="preserve"> maximum pour 1 formateur.</w:t>
      </w:r>
      <w:r w:rsidR="00E65918" w:rsidRPr="00CC3957">
        <w:rPr>
          <w:rFonts w:ascii="Arial" w:hAnsi="Arial" w:cs="Arial"/>
          <w:bCs/>
          <w:iCs/>
          <w:sz w:val="20"/>
          <w:szCs w:val="20"/>
        </w:rPr>
        <w:t xml:space="preserve"> </w:t>
      </w:r>
      <w:r w:rsidR="004563F9" w:rsidRPr="00CC3957">
        <w:rPr>
          <w:rFonts w:ascii="Arial" w:hAnsi="Arial" w:cs="Arial"/>
          <w:bCs/>
          <w:iCs/>
          <w:sz w:val="20"/>
          <w:szCs w:val="20"/>
        </w:rPr>
        <w:t>La co-animation à 2</w:t>
      </w:r>
      <w:r w:rsidR="00CC3957">
        <w:rPr>
          <w:rFonts w:ascii="Arial" w:hAnsi="Arial" w:cs="Arial"/>
          <w:bCs/>
          <w:iCs/>
          <w:sz w:val="20"/>
          <w:szCs w:val="20"/>
        </w:rPr>
        <w:t xml:space="preserve"> </w:t>
      </w:r>
      <w:r w:rsidR="004563F9" w:rsidRPr="00CC3957">
        <w:rPr>
          <w:rFonts w:ascii="Arial" w:hAnsi="Arial" w:cs="Arial"/>
          <w:bCs/>
          <w:iCs/>
          <w:sz w:val="20"/>
          <w:szCs w:val="20"/>
        </w:rPr>
        <w:t>formateurs est encouragée.</w:t>
      </w:r>
    </w:p>
    <w:p w:rsidR="00C74283" w:rsidRDefault="0096707A" w:rsidP="00C74283">
      <w:pPr>
        <w:pStyle w:val="Paragraphedeliste"/>
        <w:numPr>
          <w:ilvl w:val="0"/>
          <w:numId w:val="22"/>
        </w:numPr>
        <w:tabs>
          <w:tab w:val="left" w:pos="284"/>
          <w:tab w:val="left" w:leader="dot" w:pos="10065"/>
        </w:tabs>
        <w:spacing w:before="60" w:after="60" w:line="259" w:lineRule="auto"/>
        <w:ind w:right="-427"/>
        <w:jc w:val="both"/>
        <w:rPr>
          <w:rFonts w:ascii="Arial" w:hAnsi="Arial" w:cs="Arial"/>
          <w:b/>
          <w:bCs/>
          <w:iCs/>
          <w:color w:val="002060"/>
          <w:sz w:val="20"/>
          <w:szCs w:val="20"/>
        </w:rPr>
      </w:pPr>
      <w:r w:rsidRPr="00E85E04">
        <w:rPr>
          <w:rFonts w:ascii="Arial" w:hAnsi="Arial" w:cs="Arial"/>
          <w:b/>
          <w:bCs/>
          <w:iCs/>
          <w:color w:val="002060"/>
          <w:sz w:val="20"/>
          <w:szCs w:val="20"/>
        </w:rPr>
        <w:t xml:space="preserve">Validation </w:t>
      </w:r>
      <w:r w:rsidR="00597FC1" w:rsidRPr="00E85E04">
        <w:rPr>
          <w:rFonts w:ascii="Arial" w:hAnsi="Arial" w:cs="Arial"/>
          <w:b/>
          <w:bCs/>
          <w:iCs/>
          <w:color w:val="002060"/>
          <w:sz w:val="20"/>
          <w:szCs w:val="20"/>
        </w:rPr>
        <w:t xml:space="preserve">et suivi </w:t>
      </w:r>
      <w:r w:rsidR="00F859D1" w:rsidRPr="00E85E04">
        <w:rPr>
          <w:rFonts w:ascii="Arial" w:hAnsi="Arial" w:cs="Arial"/>
          <w:b/>
          <w:bCs/>
          <w:iCs/>
          <w:color w:val="002060"/>
          <w:sz w:val="20"/>
          <w:szCs w:val="20"/>
        </w:rPr>
        <w:t xml:space="preserve">des formations : </w:t>
      </w:r>
    </w:p>
    <w:p w:rsidR="00E85E04" w:rsidRPr="00E85E04" w:rsidRDefault="00E85E04" w:rsidP="00E85E04">
      <w:pPr>
        <w:pStyle w:val="Paragraphedeliste"/>
        <w:tabs>
          <w:tab w:val="left" w:pos="284"/>
          <w:tab w:val="left" w:leader="dot" w:pos="10065"/>
        </w:tabs>
        <w:spacing w:before="60" w:after="60" w:line="259" w:lineRule="auto"/>
        <w:ind w:right="-427"/>
        <w:jc w:val="both"/>
        <w:rPr>
          <w:rFonts w:ascii="Arial" w:hAnsi="Arial" w:cs="Arial"/>
          <w:b/>
          <w:bCs/>
          <w:iCs/>
          <w:color w:val="002060"/>
          <w:sz w:val="20"/>
          <w:szCs w:val="20"/>
        </w:rPr>
      </w:pPr>
    </w:p>
    <w:p w:rsidR="00C74283" w:rsidRPr="00781C7B" w:rsidRDefault="002149BA" w:rsidP="00C74283">
      <w:pPr>
        <w:pStyle w:val="Paragraphedeliste"/>
        <w:tabs>
          <w:tab w:val="left" w:pos="284"/>
          <w:tab w:val="left" w:leader="dot" w:pos="10065"/>
        </w:tabs>
        <w:spacing w:before="60" w:after="60" w:line="259" w:lineRule="auto"/>
        <w:ind w:right="-427"/>
        <w:jc w:val="both"/>
        <w:rPr>
          <w:rFonts w:ascii="Arial" w:hAnsi="Arial" w:cs="Arial"/>
          <w:sz w:val="20"/>
          <w:szCs w:val="20"/>
        </w:rPr>
      </w:pPr>
      <w:r w:rsidRPr="00781C7B">
        <w:rPr>
          <w:rFonts w:ascii="Arial" w:hAnsi="Arial" w:cs="Arial"/>
          <w:sz w:val="20"/>
          <w:szCs w:val="20"/>
        </w:rPr>
        <w:t>La validation de la formation AFGSU est basée sur la présence à l’ensemble de la formation et la vérification de l’acquisition par le stagiaire des connaissances, des gestes et des comportements adaptés à une situation d’urgence.</w:t>
      </w:r>
    </w:p>
    <w:p w:rsidR="002149BA" w:rsidRPr="00781C7B" w:rsidRDefault="002149BA" w:rsidP="00C74283">
      <w:pPr>
        <w:pStyle w:val="Paragraphedeliste"/>
        <w:tabs>
          <w:tab w:val="left" w:pos="284"/>
          <w:tab w:val="left" w:leader="dot" w:pos="10065"/>
        </w:tabs>
        <w:spacing w:before="60" w:after="60" w:line="259" w:lineRule="auto"/>
        <w:ind w:right="-427"/>
        <w:jc w:val="both"/>
        <w:rPr>
          <w:rFonts w:ascii="Arial" w:hAnsi="Arial" w:cs="Arial"/>
          <w:b/>
          <w:bCs/>
          <w:iCs/>
          <w:sz w:val="20"/>
          <w:szCs w:val="20"/>
        </w:rPr>
      </w:pPr>
      <w:r w:rsidRPr="00F36F3B">
        <w:rPr>
          <w:rFonts w:ascii="Arial" w:hAnsi="Arial" w:cs="Arial"/>
          <w:iCs/>
          <w:sz w:val="20"/>
          <w:szCs w:val="20"/>
        </w:rPr>
        <w:t>Au terme de</w:t>
      </w:r>
      <w:r w:rsidRPr="00781C7B">
        <w:rPr>
          <w:rFonts w:ascii="Arial" w:hAnsi="Arial" w:cs="Arial"/>
          <w:iCs/>
          <w:sz w:val="20"/>
          <w:szCs w:val="20"/>
        </w:rPr>
        <w:t xml:space="preserve"> la réalisa</w:t>
      </w:r>
      <w:r w:rsidR="00AF6B59" w:rsidRPr="00781C7B">
        <w:rPr>
          <w:rFonts w:ascii="Arial" w:hAnsi="Arial" w:cs="Arial"/>
          <w:iCs/>
          <w:sz w:val="20"/>
          <w:szCs w:val="20"/>
        </w:rPr>
        <w:t xml:space="preserve">tion des AFGSU, l’organisme de formation </w:t>
      </w:r>
      <w:r w:rsidR="00B1297D" w:rsidRPr="00781C7B">
        <w:rPr>
          <w:rFonts w:ascii="Arial" w:hAnsi="Arial" w:cs="Arial"/>
          <w:i/>
          <w:color w:val="0000FF"/>
          <w:sz w:val="20"/>
          <w:szCs w:val="20"/>
        </w:rPr>
        <w:t>(nom de l’organisme)</w:t>
      </w:r>
      <w:r w:rsidR="00B1297D" w:rsidRPr="00781C7B">
        <w:rPr>
          <w:rFonts w:ascii="Arial" w:hAnsi="Arial" w:cs="Arial"/>
          <w:bCs/>
          <w:iCs/>
          <w:sz w:val="20"/>
          <w:szCs w:val="20"/>
        </w:rPr>
        <w:t xml:space="preserve"> </w:t>
      </w:r>
      <w:r w:rsidRPr="00781C7B">
        <w:rPr>
          <w:rFonts w:ascii="Arial" w:hAnsi="Arial" w:cs="Arial"/>
          <w:iCs/>
          <w:sz w:val="20"/>
          <w:szCs w:val="20"/>
        </w:rPr>
        <w:t xml:space="preserve">s’engage à transmettre au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Pr="00781C7B">
        <w:rPr>
          <w:rFonts w:ascii="Arial" w:hAnsi="Arial" w:cs="Arial"/>
          <w:iCs/>
          <w:sz w:val="20"/>
          <w:szCs w:val="20"/>
        </w:rPr>
        <w:t>:</w:t>
      </w:r>
    </w:p>
    <w:p w:rsidR="00A74A7D" w:rsidRPr="00781C7B" w:rsidRDefault="00A74A7D" w:rsidP="00C74283">
      <w:pPr>
        <w:numPr>
          <w:ilvl w:val="1"/>
          <w:numId w:val="21"/>
        </w:numPr>
        <w:spacing w:after="100" w:afterAutospacing="1" w:line="259" w:lineRule="auto"/>
        <w:ind w:left="1434" w:hanging="357"/>
        <w:rPr>
          <w:rFonts w:ascii="Arial" w:hAnsi="Arial" w:cs="Arial"/>
          <w:sz w:val="20"/>
          <w:szCs w:val="20"/>
        </w:rPr>
      </w:pPr>
      <w:r w:rsidRPr="00781C7B">
        <w:rPr>
          <w:rFonts w:ascii="Arial" w:hAnsi="Arial" w:cs="Arial"/>
          <w:sz w:val="20"/>
          <w:szCs w:val="20"/>
        </w:rPr>
        <w:t xml:space="preserve">La </w:t>
      </w:r>
      <w:r w:rsidR="00847B0E" w:rsidRPr="00781C7B">
        <w:rPr>
          <w:rFonts w:ascii="Arial" w:hAnsi="Arial" w:cs="Arial"/>
          <w:sz w:val="20"/>
          <w:szCs w:val="20"/>
        </w:rPr>
        <w:t>liste des apprenants, sur la base du modèle numérique fourni par le</w:t>
      </w:r>
      <w:r w:rsidR="00E85E04" w:rsidRPr="00E85E04">
        <w:rPr>
          <w:rFonts w:ascii="Arial" w:hAnsi="Arial" w:cs="Arial"/>
          <w:iCs/>
          <w:sz w:val="20"/>
          <w:szCs w:val="20"/>
        </w:rPr>
        <w:t xml:space="preserv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847B0E" w:rsidRPr="00781C7B">
        <w:rPr>
          <w:rFonts w:ascii="Arial" w:hAnsi="Arial" w:cs="Arial"/>
          <w:sz w:val="20"/>
          <w:szCs w:val="20"/>
        </w:rPr>
        <w:t xml:space="preserve">, </w:t>
      </w:r>
      <w:r w:rsidRPr="00781C7B">
        <w:rPr>
          <w:rFonts w:ascii="Arial" w:hAnsi="Arial" w:cs="Arial"/>
          <w:sz w:val="20"/>
          <w:szCs w:val="20"/>
        </w:rPr>
        <w:t>comprenant nom d’usage, nom de naissance, prénoms, date et lieu de naissance, profession</w:t>
      </w:r>
      <w:r w:rsidR="00F36F3B">
        <w:rPr>
          <w:rFonts w:ascii="Arial" w:hAnsi="Arial" w:cs="Arial"/>
          <w:sz w:val="20"/>
          <w:szCs w:val="20"/>
        </w:rPr>
        <w:t xml:space="preserve"> et</w:t>
      </w:r>
      <w:r w:rsidRPr="00781C7B">
        <w:rPr>
          <w:rFonts w:ascii="Arial" w:hAnsi="Arial" w:cs="Arial"/>
          <w:sz w:val="20"/>
          <w:szCs w:val="20"/>
        </w:rPr>
        <w:t xml:space="preserve"> lieu d’exercice, </w:t>
      </w:r>
      <w:r w:rsidR="00F36F3B">
        <w:rPr>
          <w:rFonts w:ascii="Arial" w:hAnsi="Arial" w:cs="Arial"/>
          <w:sz w:val="20"/>
          <w:szCs w:val="20"/>
        </w:rPr>
        <w:t xml:space="preserve">et en cas de </w:t>
      </w:r>
      <w:r w:rsidR="00F36F3B" w:rsidRPr="00781C7B">
        <w:rPr>
          <w:rFonts w:ascii="Arial" w:hAnsi="Arial" w:cs="Arial"/>
          <w:sz w:val="20"/>
          <w:szCs w:val="20"/>
        </w:rPr>
        <w:t>réactualisation</w:t>
      </w:r>
      <w:r w:rsidR="00F36F3B">
        <w:rPr>
          <w:rFonts w:ascii="Arial" w:hAnsi="Arial" w:cs="Arial"/>
          <w:sz w:val="20"/>
          <w:szCs w:val="20"/>
        </w:rPr>
        <w:t xml:space="preserve">, </w:t>
      </w:r>
      <w:r w:rsidRPr="00781C7B">
        <w:rPr>
          <w:rFonts w:ascii="Arial" w:hAnsi="Arial" w:cs="Arial"/>
          <w:sz w:val="20"/>
          <w:szCs w:val="20"/>
        </w:rPr>
        <w:t>date et lieu</w:t>
      </w:r>
      <w:r w:rsidR="003C1262" w:rsidRPr="00781C7B">
        <w:rPr>
          <w:rFonts w:ascii="Arial" w:hAnsi="Arial" w:cs="Arial"/>
          <w:sz w:val="20"/>
          <w:szCs w:val="20"/>
        </w:rPr>
        <w:t xml:space="preserve"> et numéro</w:t>
      </w:r>
      <w:r w:rsidRPr="00781C7B">
        <w:rPr>
          <w:rFonts w:ascii="Arial" w:hAnsi="Arial" w:cs="Arial"/>
          <w:sz w:val="20"/>
          <w:szCs w:val="20"/>
        </w:rPr>
        <w:t xml:space="preserve"> de la dernière attestation.</w:t>
      </w:r>
      <w:r w:rsidR="000137A1" w:rsidRPr="00781C7B">
        <w:rPr>
          <w:rFonts w:ascii="Arial" w:hAnsi="Arial" w:cs="Arial"/>
          <w:sz w:val="20"/>
          <w:szCs w:val="20"/>
        </w:rPr>
        <w:t xml:space="preserve"> Une copie des pièces justificatives</w:t>
      </w:r>
      <w:r w:rsidR="003C1262" w:rsidRPr="00781C7B">
        <w:rPr>
          <w:rFonts w:ascii="Arial" w:hAnsi="Arial" w:cs="Arial"/>
          <w:sz w:val="20"/>
          <w:szCs w:val="20"/>
        </w:rPr>
        <w:t xml:space="preserve"> (diplôme, attestation, …)</w:t>
      </w:r>
      <w:r w:rsidR="000137A1" w:rsidRPr="00781C7B">
        <w:rPr>
          <w:rFonts w:ascii="Arial" w:hAnsi="Arial" w:cs="Arial"/>
          <w:sz w:val="20"/>
          <w:szCs w:val="20"/>
        </w:rPr>
        <w:t xml:space="preserve"> pourra être demandée par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F36F3B">
        <w:rPr>
          <w:rFonts w:ascii="Arial" w:hAnsi="Arial" w:cs="Arial"/>
          <w:sz w:val="20"/>
          <w:szCs w:val="20"/>
        </w:rPr>
        <w:t> ;</w:t>
      </w:r>
    </w:p>
    <w:p w:rsidR="00D62472" w:rsidRPr="00781C7B" w:rsidRDefault="00A74A7D" w:rsidP="00C74283">
      <w:pPr>
        <w:numPr>
          <w:ilvl w:val="1"/>
          <w:numId w:val="21"/>
        </w:numPr>
        <w:spacing w:after="100" w:afterAutospacing="1" w:line="259" w:lineRule="auto"/>
        <w:ind w:left="1434" w:hanging="357"/>
        <w:rPr>
          <w:rFonts w:ascii="Arial" w:hAnsi="Arial" w:cs="Arial"/>
          <w:sz w:val="20"/>
          <w:szCs w:val="20"/>
        </w:rPr>
      </w:pPr>
      <w:r w:rsidRPr="00781C7B">
        <w:rPr>
          <w:rFonts w:ascii="Arial" w:hAnsi="Arial" w:cs="Arial"/>
          <w:sz w:val="20"/>
          <w:szCs w:val="20"/>
        </w:rPr>
        <w:t>L</w:t>
      </w:r>
      <w:r w:rsidR="00D62472" w:rsidRPr="00781C7B">
        <w:rPr>
          <w:rFonts w:ascii="Arial" w:hAnsi="Arial" w:cs="Arial"/>
          <w:sz w:val="20"/>
          <w:szCs w:val="20"/>
        </w:rPr>
        <w:t>a fich</w:t>
      </w:r>
      <w:r w:rsidR="00F36F3B">
        <w:rPr>
          <w:rFonts w:ascii="Arial" w:hAnsi="Arial" w:cs="Arial"/>
          <w:sz w:val="20"/>
          <w:szCs w:val="20"/>
        </w:rPr>
        <w:t xml:space="preserve">e d’émargement </w:t>
      </w:r>
      <w:r w:rsidRPr="00781C7B">
        <w:rPr>
          <w:rFonts w:ascii="Arial" w:hAnsi="Arial" w:cs="Arial"/>
          <w:sz w:val="20"/>
          <w:szCs w:val="20"/>
        </w:rPr>
        <w:t>par demi-journée</w:t>
      </w:r>
      <w:r w:rsidR="00F36F3B">
        <w:rPr>
          <w:rFonts w:ascii="Arial" w:hAnsi="Arial" w:cs="Arial"/>
          <w:sz w:val="20"/>
          <w:szCs w:val="20"/>
        </w:rPr>
        <w:t>,</w:t>
      </w:r>
      <w:r w:rsidR="00D62472" w:rsidRPr="00781C7B">
        <w:rPr>
          <w:rFonts w:ascii="Arial" w:hAnsi="Arial" w:cs="Arial"/>
          <w:sz w:val="20"/>
          <w:szCs w:val="20"/>
        </w:rPr>
        <w:t xml:space="preserve"> contresignée par chaque formateur conform</w:t>
      </w:r>
      <w:r w:rsidR="00F36F3B">
        <w:rPr>
          <w:rFonts w:ascii="Arial" w:hAnsi="Arial" w:cs="Arial"/>
          <w:sz w:val="20"/>
          <w:szCs w:val="20"/>
        </w:rPr>
        <w:t>ément aux périodes de présence ;</w:t>
      </w:r>
    </w:p>
    <w:p w:rsidR="00C74283" w:rsidRPr="00781C7B" w:rsidRDefault="00A74A7D" w:rsidP="00C74283">
      <w:pPr>
        <w:numPr>
          <w:ilvl w:val="1"/>
          <w:numId w:val="21"/>
        </w:numPr>
        <w:spacing w:after="100" w:afterAutospacing="1" w:line="259" w:lineRule="auto"/>
        <w:ind w:left="1434" w:hanging="357"/>
        <w:rPr>
          <w:rFonts w:ascii="Arial" w:hAnsi="Arial" w:cs="Arial"/>
          <w:sz w:val="20"/>
          <w:szCs w:val="20"/>
        </w:rPr>
      </w:pPr>
      <w:r w:rsidRPr="00781C7B">
        <w:rPr>
          <w:rFonts w:ascii="Arial" w:hAnsi="Arial" w:cs="Arial"/>
          <w:sz w:val="20"/>
          <w:szCs w:val="20"/>
        </w:rPr>
        <w:t>L</w:t>
      </w:r>
      <w:r w:rsidR="00D62472" w:rsidRPr="00781C7B">
        <w:rPr>
          <w:rFonts w:ascii="Arial" w:hAnsi="Arial" w:cs="Arial"/>
          <w:sz w:val="20"/>
          <w:szCs w:val="20"/>
        </w:rPr>
        <w:t xml:space="preserve">a fiche d’évaluation </w:t>
      </w:r>
      <w:r w:rsidR="007B7593">
        <w:rPr>
          <w:rFonts w:ascii="Arial" w:hAnsi="Arial" w:cs="Arial"/>
          <w:sz w:val="20"/>
          <w:szCs w:val="20"/>
        </w:rPr>
        <w:t xml:space="preserve">individuelle </w:t>
      </w:r>
      <w:r w:rsidR="00D62472" w:rsidRPr="00781C7B">
        <w:rPr>
          <w:rFonts w:ascii="Arial" w:hAnsi="Arial" w:cs="Arial"/>
          <w:sz w:val="20"/>
          <w:szCs w:val="20"/>
        </w:rPr>
        <w:t xml:space="preserve">des </w:t>
      </w:r>
      <w:r w:rsidR="007B7593">
        <w:rPr>
          <w:rFonts w:ascii="Arial" w:hAnsi="Arial" w:cs="Arial"/>
          <w:sz w:val="20"/>
          <w:szCs w:val="20"/>
        </w:rPr>
        <w:t>apprentissages</w:t>
      </w:r>
      <w:r w:rsidR="00D62472" w:rsidRPr="00781C7B">
        <w:rPr>
          <w:rFonts w:ascii="Arial" w:hAnsi="Arial" w:cs="Arial"/>
          <w:sz w:val="20"/>
          <w:szCs w:val="20"/>
        </w:rPr>
        <w:t xml:space="preserve"> sur la base du modèle numérique fourni par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7B7593">
        <w:rPr>
          <w:rFonts w:ascii="Arial" w:hAnsi="Arial" w:cs="Arial"/>
          <w:sz w:val="20"/>
          <w:szCs w:val="20"/>
        </w:rPr>
        <w:t xml:space="preserve">, </w:t>
      </w:r>
      <w:r w:rsidR="003C1262" w:rsidRPr="00781C7B">
        <w:rPr>
          <w:rFonts w:ascii="Arial" w:hAnsi="Arial" w:cs="Arial"/>
          <w:sz w:val="20"/>
          <w:szCs w:val="20"/>
        </w:rPr>
        <w:t>correctement renseignée</w:t>
      </w:r>
      <w:r w:rsidR="007B7593">
        <w:rPr>
          <w:rFonts w:ascii="Arial" w:hAnsi="Arial" w:cs="Arial"/>
          <w:sz w:val="20"/>
          <w:szCs w:val="20"/>
        </w:rPr>
        <w:t xml:space="preserve"> par les formateurs</w:t>
      </w:r>
      <w:r w:rsidR="003C1262" w:rsidRPr="00781C7B">
        <w:rPr>
          <w:rFonts w:ascii="Arial" w:hAnsi="Arial" w:cs="Arial"/>
          <w:sz w:val="20"/>
          <w:szCs w:val="20"/>
        </w:rPr>
        <w:t>.</w:t>
      </w:r>
    </w:p>
    <w:p w:rsidR="003C1262" w:rsidRPr="00D94EA2" w:rsidRDefault="003C1262" w:rsidP="00D94EA2">
      <w:pPr>
        <w:pStyle w:val="Paragraphedeliste"/>
        <w:tabs>
          <w:tab w:val="left" w:pos="284"/>
          <w:tab w:val="left" w:leader="dot" w:pos="10065"/>
        </w:tabs>
        <w:spacing w:before="60" w:after="60" w:line="259" w:lineRule="auto"/>
        <w:ind w:right="-427"/>
        <w:jc w:val="both"/>
        <w:rPr>
          <w:rFonts w:ascii="Arial" w:hAnsi="Arial" w:cs="Arial"/>
          <w:iCs/>
          <w:sz w:val="20"/>
          <w:szCs w:val="20"/>
        </w:rPr>
      </w:pPr>
      <w:r w:rsidRPr="00D94EA2">
        <w:rPr>
          <w:rFonts w:ascii="Arial" w:hAnsi="Arial" w:cs="Arial"/>
          <w:iCs/>
          <w:sz w:val="20"/>
          <w:szCs w:val="20"/>
        </w:rPr>
        <w:lastRenderedPageBreak/>
        <w:t xml:space="preserve">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Pr="00D94EA2">
        <w:rPr>
          <w:rFonts w:ascii="Arial" w:hAnsi="Arial" w:cs="Arial"/>
          <w:iCs/>
          <w:sz w:val="20"/>
          <w:szCs w:val="20"/>
        </w:rPr>
        <w:t xml:space="preserve">refusera tout document non conforme, non exhaustif et ne correspondant pas au modèle numérique. </w:t>
      </w:r>
    </w:p>
    <w:p w:rsidR="009712B4" w:rsidRPr="00D94EA2" w:rsidRDefault="00BE4AFA" w:rsidP="00D94EA2">
      <w:pPr>
        <w:pStyle w:val="Paragraphedeliste"/>
        <w:tabs>
          <w:tab w:val="left" w:pos="284"/>
          <w:tab w:val="left" w:leader="dot" w:pos="10065"/>
        </w:tabs>
        <w:spacing w:before="60" w:after="60" w:line="259" w:lineRule="auto"/>
        <w:ind w:right="-427"/>
        <w:jc w:val="both"/>
        <w:rPr>
          <w:rFonts w:ascii="Arial" w:hAnsi="Arial" w:cs="Arial"/>
          <w:iCs/>
          <w:sz w:val="20"/>
          <w:szCs w:val="20"/>
        </w:rPr>
      </w:pPr>
      <w:r w:rsidRPr="00D94EA2">
        <w:rPr>
          <w:rFonts w:ascii="Arial" w:hAnsi="Arial" w:cs="Arial"/>
          <w:iCs/>
          <w:sz w:val="20"/>
          <w:szCs w:val="20"/>
        </w:rPr>
        <w:t xml:space="preserve">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00D62472" w:rsidRPr="00D94EA2">
        <w:rPr>
          <w:rFonts w:ascii="Arial" w:hAnsi="Arial" w:cs="Arial"/>
          <w:iCs/>
          <w:sz w:val="20"/>
          <w:szCs w:val="20"/>
        </w:rPr>
        <w:t>se réserve le droit d’effectuer un contrôle inopiné des sessions de formation.</w:t>
      </w:r>
    </w:p>
    <w:p w:rsidR="002D22AD" w:rsidRPr="00E85E04" w:rsidRDefault="001737C4"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ARTICLE 4</w:t>
      </w:r>
      <w:r w:rsidR="002D22AD" w:rsidRPr="00E85E04">
        <w:rPr>
          <w:rFonts w:ascii="Arial" w:hAnsi="Arial" w:cs="Arial"/>
          <w:b/>
          <w:color w:val="002060"/>
          <w:sz w:val="20"/>
          <w:szCs w:val="20"/>
          <w:u w:val="single"/>
        </w:rPr>
        <w:t> : Délivrance des attestations</w:t>
      </w:r>
    </w:p>
    <w:p w:rsidR="00AF6B59" w:rsidRPr="00781C7B" w:rsidRDefault="00C27FC7" w:rsidP="005D7041">
      <w:pPr>
        <w:tabs>
          <w:tab w:val="left" w:pos="5103"/>
        </w:tabs>
        <w:spacing w:line="259" w:lineRule="auto"/>
        <w:ind w:right="-427"/>
        <w:jc w:val="both"/>
        <w:rPr>
          <w:rFonts w:ascii="Arial" w:hAnsi="Arial" w:cs="Arial"/>
          <w:sz w:val="20"/>
          <w:szCs w:val="20"/>
        </w:rPr>
      </w:pPr>
      <w:r w:rsidRPr="00781C7B">
        <w:rPr>
          <w:rFonts w:ascii="Arial" w:hAnsi="Arial" w:cs="Arial"/>
          <w:sz w:val="20"/>
          <w:szCs w:val="20"/>
        </w:rPr>
        <w:t xml:space="preserve">A réception des documents justificatifs,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00AF6B59" w:rsidRPr="00781C7B">
        <w:rPr>
          <w:rFonts w:ascii="Arial" w:hAnsi="Arial" w:cs="Arial"/>
          <w:sz w:val="20"/>
          <w:szCs w:val="20"/>
        </w:rPr>
        <w:t>s’engage</w:t>
      </w:r>
      <w:r w:rsidRPr="00781C7B">
        <w:rPr>
          <w:rFonts w:ascii="Arial" w:hAnsi="Arial" w:cs="Arial"/>
          <w:sz w:val="20"/>
          <w:szCs w:val="20"/>
        </w:rPr>
        <w:t xml:space="preserve"> à délivrer les attestations et</w:t>
      </w:r>
      <w:r w:rsidR="00AF6B59" w:rsidRPr="00781C7B">
        <w:rPr>
          <w:rFonts w:ascii="Arial" w:hAnsi="Arial" w:cs="Arial"/>
          <w:sz w:val="20"/>
          <w:szCs w:val="20"/>
        </w:rPr>
        <w:t xml:space="preserve"> à archiver les </w:t>
      </w:r>
      <w:r w:rsidRPr="00781C7B">
        <w:rPr>
          <w:rFonts w:ascii="Arial" w:hAnsi="Arial" w:cs="Arial"/>
          <w:sz w:val="20"/>
          <w:szCs w:val="20"/>
        </w:rPr>
        <w:t>données conformément à la législation en vigueur</w:t>
      </w:r>
      <w:r w:rsidR="00AF6B59" w:rsidRPr="00781C7B">
        <w:rPr>
          <w:rFonts w:ascii="Arial" w:hAnsi="Arial" w:cs="Arial"/>
          <w:sz w:val="20"/>
          <w:szCs w:val="20"/>
        </w:rPr>
        <w:t>.</w:t>
      </w:r>
    </w:p>
    <w:p w:rsidR="004E27C8" w:rsidRPr="00E85E04" w:rsidRDefault="004E27C8" w:rsidP="004E27C8">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ARTICLE</w:t>
      </w:r>
      <w:r w:rsidR="00EB09BC" w:rsidRPr="00E85E04">
        <w:rPr>
          <w:rFonts w:ascii="Arial" w:hAnsi="Arial" w:cs="Arial"/>
          <w:b/>
          <w:color w:val="002060"/>
          <w:sz w:val="20"/>
          <w:szCs w:val="20"/>
          <w:u w:val="single"/>
        </w:rPr>
        <w:t xml:space="preserve"> 5</w:t>
      </w:r>
      <w:r w:rsidRPr="00E85E04">
        <w:rPr>
          <w:rFonts w:ascii="Arial" w:hAnsi="Arial" w:cs="Arial"/>
          <w:b/>
          <w:color w:val="002060"/>
          <w:sz w:val="20"/>
          <w:szCs w:val="20"/>
          <w:u w:val="single"/>
        </w:rPr>
        <w:t> : Propriété intellectuelle</w:t>
      </w:r>
      <w:r w:rsidR="00C1259B" w:rsidRPr="00E85E04">
        <w:rPr>
          <w:rFonts w:ascii="Arial" w:hAnsi="Arial" w:cs="Arial"/>
          <w:b/>
          <w:color w:val="002060"/>
          <w:sz w:val="20"/>
          <w:szCs w:val="20"/>
          <w:u w:val="single"/>
        </w:rPr>
        <w:t xml:space="preserve"> et publicité</w:t>
      </w:r>
    </w:p>
    <w:p w:rsidR="00781C7B" w:rsidRPr="00781C7B" w:rsidRDefault="00781C7B" w:rsidP="00781C7B">
      <w:pPr>
        <w:spacing w:before="100" w:beforeAutospacing="1" w:after="100" w:afterAutospacing="1"/>
        <w:rPr>
          <w:rFonts w:ascii="Arial" w:hAnsi="Arial" w:cs="Arial"/>
          <w:sz w:val="20"/>
          <w:szCs w:val="20"/>
        </w:rPr>
      </w:pPr>
      <w:r w:rsidRPr="00781C7B">
        <w:rPr>
          <w:rFonts w:ascii="Arial" w:hAnsi="Arial" w:cs="Arial"/>
          <w:sz w:val="20"/>
          <w:szCs w:val="20"/>
        </w:rPr>
        <w:t xml:space="preserve">L’ensemble des contenus pédagogiques, documents, supports de formation, outils méthodologiques, ainsi que les éléments d’identité visuelle, notamment les logos, sigles, chartes graphiques et dénominations associés au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Pr="00781C7B">
        <w:rPr>
          <w:rFonts w:ascii="Arial" w:hAnsi="Arial" w:cs="Arial"/>
          <w:sz w:val="20"/>
          <w:szCs w:val="20"/>
        </w:rPr>
        <w:t>, sont la propriété exclusive de ce dernier ou font l’objet d’un droit d’usage dûment acquis.</w:t>
      </w:r>
    </w:p>
    <w:p w:rsidR="00781C7B" w:rsidRPr="00781C7B" w:rsidRDefault="00781C7B" w:rsidP="00781C7B">
      <w:pPr>
        <w:spacing w:before="100" w:beforeAutospacing="1" w:after="100" w:afterAutospacing="1"/>
        <w:rPr>
          <w:rFonts w:ascii="Arial" w:hAnsi="Arial" w:cs="Arial"/>
          <w:sz w:val="20"/>
          <w:szCs w:val="20"/>
        </w:rPr>
      </w:pPr>
      <w:r w:rsidRPr="00781C7B">
        <w:rPr>
          <w:rFonts w:ascii="Arial" w:hAnsi="Arial" w:cs="Arial"/>
          <w:sz w:val="20"/>
          <w:szCs w:val="20"/>
        </w:rPr>
        <w:t xml:space="preserve">A ce titre, l’organisme de formation s’interdit expressément de reproduire, représenter, modifier, adapter, traduire, distribuer, diffuser ou exploiter, de quelque manière que ce soit, tout ou partie desdits éléments, sans l’accord préalable, exprès et écrit du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Pr="00781C7B">
        <w:rPr>
          <w:rFonts w:ascii="Arial" w:hAnsi="Arial" w:cs="Arial"/>
          <w:sz w:val="20"/>
          <w:szCs w:val="20"/>
        </w:rPr>
        <w:t>.</w:t>
      </w:r>
    </w:p>
    <w:p w:rsidR="00781C7B" w:rsidRPr="00781C7B" w:rsidRDefault="00781C7B" w:rsidP="00781C7B">
      <w:pPr>
        <w:spacing w:before="100" w:beforeAutospacing="1" w:after="100" w:afterAutospacing="1"/>
        <w:rPr>
          <w:rFonts w:ascii="Arial" w:hAnsi="Arial" w:cs="Arial"/>
          <w:sz w:val="20"/>
          <w:szCs w:val="20"/>
        </w:rPr>
      </w:pPr>
      <w:r w:rsidRPr="00781C7B">
        <w:rPr>
          <w:rFonts w:ascii="Arial" w:hAnsi="Arial" w:cs="Arial"/>
          <w:sz w:val="20"/>
          <w:szCs w:val="20"/>
        </w:rPr>
        <w:t xml:space="preserve">L’utilisation du logo du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Pr="00781C7B">
        <w:rPr>
          <w:rFonts w:ascii="Arial" w:hAnsi="Arial" w:cs="Arial"/>
          <w:sz w:val="20"/>
          <w:szCs w:val="20"/>
        </w:rPr>
        <w:t>ou de toute référence à ce dernier dans des documents de communication, des supports promotionnels ou des publications (y compris sur des sites internet ou rés</w:t>
      </w:r>
      <w:r w:rsidR="00D94EA2">
        <w:rPr>
          <w:rFonts w:ascii="Arial" w:hAnsi="Arial" w:cs="Arial"/>
          <w:sz w:val="20"/>
          <w:szCs w:val="20"/>
        </w:rPr>
        <w:t>eaux sociaux) est subordonnée à</w:t>
      </w:r>
      <w:r w:rsidRPr="00781C7B">
        <w:rPr>
          <w:rFonts w:ascii="Arial" w:hAnsi="Arial" w:cs="Arial"/>
          <w:sz w:val="20"/>
          <w:szCs w:val="20"/>
        </w:rPr>
        <w:t xml:space="preserve"> une autorisation expresse du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Pr="00781C7B">
        <w:rPr>
          <w:rFonts w:ascii="Arial" w:hAnsi="Arial" w:cs="Arial"/>
          <w:sz w:val="20"/>
          <w:szCs w:val="20"/>
        </w:rPr>
        <w:t>, laquelle devra être sollicitée par écrit au moins quinze (15) jours avant toute diffusion.</w:t>
      </w:r>
    </w:p>
    <w:p w:rsidR="00781C7B" w:rsidRPr="00781C7B" w:rsidRDefault="00781C7B" w:rsidP="00781C7B">
      <w:pPr>
        <w:spacing w:before="100" w:beforeAutospacing="1" w:after="100" w:afterAutospacing="1"/>
        <w:rPr>
          <w:rFonts w:ascii="Arial" w:hAnsi="Arial" w:cs="Arial"/>
          <w:sz w:val="20"/>
          <w:szCs w:val="20"/>
        </w:rPr>
      </w:pPr>
      <w:r w:rsidRPr="00781C7B">
        <w:rPr>
          <w:rFonts w:ascii="Arial" w:hAnsi="Arial" w:cs="Arial"/>
          <w:sz w:val="20"/>
          <w:szCs w:val="20"/>
        </w:rPr>
        <w:t xml:space="preserve">Les supports pédagogiques fournis dans le cadre de la présente convention ne sauraient, en aucun cas, être utilisés à d’autres fins que celles expressément prévues par ladite convention. Toute réutilisation, reproduction, ou adaptation, à des fins commerciales ou non, est strictement interdite sauf autorisation écrite du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Pr="00781C7B">
        <w:rPr>
          <w:rFonts w:ascii="Arial" w:hAnsi="Arial" w:cs="Arial"/>
          <w:sz w:val="20"/>
          <w:szCs w:val="20"/>
        </w:rPr>
        <w:t>.</w:t>
      </w:r>
    </w:p>
    <w:p w:rsidR="00781C7B" w:rsidRPr="00781C7B" w:rsidRDefault="00781C7B" w:rsidP="00781C7B">
      <w:pPr>
        <w:spacing w:before="100" w:beforeAutospacing="1" w:after="100" w:afterAutospacing="1"/>
        <w:rPr>
          <w:rFonts w:ascii="Arial" w:hAnsi="Arial" w:cs="Arial"/>
          <w:sz w:val="20"/>
          <w:szCs w:val="20"/>
        </w:rPr>
      </w:pPr>
      <w:r w:rsidRPr="00781C7B">
        <w:rPr>
          <w:rFonts w:ascii="Arial" w:hAnsi="Arial" w:cs="Arial"/>
          <w:sz w:val="20"/>
          <w:szCs w:val="20"/>
        </w:rPr>
        <w:t>Le non-respect des dispositions du présent article pourra entraîner la résiliation de la convention.</w:t>
      </w:r>
    </w:p>
    <w:p w:rsidR="00AF6B59" w:rsidRPr="00E85E04" w:rsidRDefault="001737C4"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w:t>
      </w:r>
      <w:r w:rsidR="00EB09BC" w:rsidRPr="00E85E04">
        <w:rPr>
          <w:rFonts w:ascii="Arial" w:hAnsi="Arial" w:cs="Arial"/>
          <w:b/>
          <w:color w:val="002060"/>
          <w:sz w:val="20"/>
          <w:szCs w:val="20"/>
          <w:u w:val="single"/>
        </w:rPr>
        <w:t>6</w:t>
      </w:r>
      <w:r w:rsidR="002D22AD" w:rsidRPr="00E85E04">
        <w:rPr>
          <w:rFonts w:ascii="Arial" w:hAnsi="Arial" w:cs="Arial"/>
          <w:b/>
          <w:color w:val="002060"/>
          <w:sz w:val="20"/>
          <w:szCs w:val="20"/>
          <w:u w:val="single"/>
        </w:rPr>
        <w:t> : Dispositions financières</w:t>
      </w:r>
    </w:p>
    <w:p w:rsidR="00284DB2" w:rsidRDefault="00284DB2" w:rsidP="00284DB2">
      <w:pPr>
        <w:pStyle w:val="Corpsdetexte"/>
        <w:tabs>
          <w:tab w:val="clear" w:pos="4253"/>
        </w:tabs>
        <w:spacing w:line="259" w:lineRule="auto"/>
        <w:jc w:val="both"/>
        <w:rPr>
          <w:rFonts w:ascii="Arial" w:hAnsi="Arial" w:cs="Arial"/>
          <w:b w:val="0"/>
          <w:sz w:val="20"/>
        </w:rPr>
      </w:pPr>
    </w:p>
    <w:p w:rsidR="00284DB2" w:rsidRDefault="00284DB2" w:rsidP="00284DB2">
      <w:pPr>
        <w:pStyle w:val="Corpsdetexte"/>
        <w:tabs>
          <w:tab w:val="clear" w:pos="4253"/>
        </w:tabs>
        <w:spacing w:line="259" w:lineRule="auto"/>
        <w:jc w:val="both"/>
        <w:rPr>
          <w:rFonts w:ascii="Arial" w:hAnsi="Arial" w:cs="Arial"/>
          <w:b w:val="0"/>
          <w:sz w:val="20"/>
        </w:rPr>
      </w:pPr>
      <w:r w:rsidRPr="00284DB2">
        <w:rPr>
          <w:rFonts w:ascii="Arial" w:hAnsi="Arial" w:cs="Arial"/>
          <w:b w:val="0"/>
          <w:sz w:val="20"/>
        </w:rPr>
        <w:t xml:space="preserve">Un titre de recette ou une facture est émise par la Direction du </w:t>
      </w:r>
      <w:r w:rsidRPr="00781C7B">
        <w:rPr>
          <w:rFonts w:ascii="Arial" w:hAnsi="Arial" w:cs="Arial"/>
          <w:b w:val="0"/>
          <w:sz w:val="20"/>
        </w:rPr>
        <w:t xml:space="preserve">Centre Hospitalier de </w:t>
      </w:r>
      <w:r w:rsidRPr="00781C7B">
        <w:rPr>
          <w:rFonts w:ascii="Arial" w:hAnsi="Arial" w:cs="Arial"/>
          <w:b w:val="0"/>
          <w:i/>
          <w:color w:val="0000FF"/>
          <w:sz w:val="20"/>
        </w:rPr>
        <w:t>(nom du CH)</w:t>
      </w:r>
      <w:r>
        <w:rPr>
          <w:rFonts w:ascii="Arial" w:hAnsi="Arial" w:cs="Arial"/>
          <w:b w:val="0"/>
          <w:i/>
          <w:color w:val="0000FF"/>
          <w:sz w:val="20"/>
        </w:rPr>
        <w:t xml:space="preserve"> </w:t>
      </w:r>
      <w:r w:rsidRPr="00284DB2">
        <w:rPr>
          <w:rFonts w:ascii="Arial" w:hAnsi="Arial" w:cs="Arial"/>
          <w:b w:val="0"/>
          <w:sz w:val="20"/>
        </w:rPr>
        <w:t xml:space="preserve">après </w:t>
      </w:r>
      <w:r>
        <w:rPr>
          <w:rFonts w:ascii="Arial" w:hAnsi="Arial" w:cs="Arial"/>
          <w:b w:val="0"/>
          <w:sz w:val="20"/>
        </w:rPr>
        <w:t>réception des</w:t>
      </w:r>
      <w:r w:rsidRPr="00284DB2">
        <w:rPr>
          <w:rFonts w:ascii="Arial" w:hAnsi="Arial" w:cs="Arial"/>
          <w:b w:val="0"/>
          <w:sz w:val="20"/>
        </w:rPr>
        <w:t xml:space="preserve"> documents justificatifs mentionnés à l’article 3, pour recouvrement sur la base de la grille tarifaire disponible en annexe</w:t>
      </w:r>
      <w:r w:rsidR="00AD7AEF">
        <w:rPr>
          <w:rFonts w:ascii="Arial" w:hAnsi="Arial" w:cs="Arial"/>
          <w:b w:val="0"/>
          <w:sz w:val="20"/>
        </w:rPr>
        <w:t xml:space="preserve"> 2</w:t>
      </w:r>
      <w:r w:rsidRPr="00284DB2">
        <w:rPr>
          <w:rFonts w:ascii="Arial" w:hAnsi="Arial" w:cs="Arial"/>
          <w:b w:val="0"/>
          <w:sz w:val="20"/>
        </w:rPr>
        <w:t xml:space="preserve"> à cette convention et révisée annuellement par avenant</w:t>
      </w:r>
      <w:r>
        <w:rPr>
          <w:rFonts w:ascii="Arial" w:hAnsi="Arial" w:cs="Arial"/>
          <w:b w:val="0"/>
          <w:sz w:val="20"/>
        </w:rPr>
        <w:t>,</w:t>
      </w:r>
      <w:r w:rsidRPr="00284DB2">
        <w:rPr>
          <w:rFonts w:ascii="Arial" w:hAnsi="Arial" w:cs="Arial"/>
          <w:b w:val="0"/>
          <w:sz w:val="20"/>
        </w:rPr>
        <w:t xml:space="preserve"> </w:t>
      </w:r>
      <w:r>
        <w:rPr>
          <w:rFonts w:ascii="Arial" w:hAnsi="Arial" w:cs="Arial"/>
          <w:b w:val="0"/>
          <w:sz w:val="20"/>
        </w:rPr>
        <w:t>des prestations réalisées</w:t>
      </w:r>
      <w:r w:rsidR="00054837">
        <w:rPr>
          <w:rFonts w:ascii="Arial" w:hAnsi="Arial" w:cs="Arial"/>
          <w:b w:val="0"/>
          <w:sz w:val="20"/>
        </w:rPr>
        <w:t xml:space="preserve"> </w:t>
      </w:r>
      <w:r>
        <w:rPr>
          <w:rFonts w:ascii="Arial" w:hAnsi="Arial" w:cs="Arial"/>
          <w:b w:val="0"/>
          <w:sz w:val="20"/>
        </w:rPr>
        <w:t>:</w:t>
      </w:r>
    </w:p>
    <w:p w:rsidR="00284DB2" w:rsidRDefault="00284DB2" w:rsidP="00284DB2">
      <w:pPr>
        <w:pStyle w:val="Corpsdetexte"/>
        <w:numPr>
          <w:ilvl w:val="0"/>
          <w:numId w:val="9"/>
        </w:numPr>
        <w:tabs>
          <w:tab w:val="clear" w:pos="4253"/>
        </w:tabs>
        <w:spacing w:line="259" w:lineRule="auto"/>
        <w:jc w:val="both"/>
        <w:rPr>
          <w:rFonts w:ascii="Arial" w:hAnsi="Arial" w:cs="Arial"/>
          <w:b w:val="0"/>
          <w:sz w:val="20"/>
        </w:rPr>
      </w:pPr>
      <w:r>
        <w:rPr>
          <w:rFonts w:ascii="Arial" w:hAnsi="Arial" w:cs="Arial"/>
          <w:b w:val="0"/>
          <w:sz w:val="20"/>
        </w:rPr>
        <w:t>Gestion administrative de l’édition des attestations et de l’archivage des pièces justificatives associées à la formation ;</w:t>
      </w:r>
    </w:p>
    <w:p w:rsidR="00284DB2" w:rsidRDefault="00284DB2" w:rsidP="00284DB2">
      <w:pPr>
        <w:pStyle w:val="Corpsdetexte"/>
        <w:numPr>
          <w:ilvl w:val="0"/>
          <w:numId w:val="9"/>
        </w:numPr>
        <w:tabs>
          <w:tab w:val="clear" w:pos="4253"/>
        </w:tabs>
        <w:spacing w:line="259" w:lineRule="auto"/>
        <w:jc w:val="both"/>
        <w:rPr>
          <w:rFonts w:ascii="Arial" w:hAnsi="Arial" w:cs="Arial"/>
          <w:b w:val="0"/>
          <w:sz w:val="20"/>
        </w:rPr>
      </w:pPr>
      <w:r>
        <w:rPr>
          <w:rFonts w:ascii="Arial" w:hAnsi="Arial" w:cs="Arial"/>
          <w:b w:val="0"/>
          <w:sz w:val="20"/>
        </w:rPr>
        <w:t>Contrôle de la qualité des formations dispensées selon les modalités définies dans les articles précédents</w:t>
      </w:r>
      <w:r w:rsidR="00054837">
        <w:rPr>
          <w:rFonts w:ascii="Arial" w:hAnsi="Arial" w:cs="Arial"/>
          <w:b w:val="0"/>
          <w:sz w:val="20"/>
        </w:rPr>
        <w:t>.</w:t>
      </w:r>
    </w:p>
    <w:p w:rsidR="00054837" w:rsidRDefault="00054837" w:rsidP="00054837">
      <w:pPr>
        <w:pStyle w:val="Corpsdetexte"/>
        <w:tabs>
          <w:tab w:val="clear" w:pos="4253"/>
        </w:tabs>
        <w:spacing w:line="259" w:lineRule="auto"/>
        <w:jc w:val="both"/>
        <w:rPr>
          <w:rFonts w:ascii="Arial" w:hAnsi="Arial" w:cs="Arial"/>
          <w:b w:val="0"/>
          <w:sz w:val="20"/>
        </w:rPr>
      </w:pPr>
    </w:p>
    <w:p w:rsidR="00284DB2" w:rsidRPr="00781C7B" w:rsidRDefault="00054837" w:rsidP="00054837">
      <w:pPr>
        <w:pStyle w:val="Corpsdetexte"/>
        <w:tabs>
          <w:tab w:val="clear" w:pos="4253"/>
        </w:tabs>
        <w:spacing w:line="259" w:lineRule="auto"/>
        <w:jc w:val="both"/>
        <w:rPr>
          <w:rFonts w:ascii="Arial" w:hAnsi="Arial" w:cs="Arial"/>
          <w:b w:val="0"/>
          <w:sz w:val="20"/>
        </w:rPr>
      </w:pPr>
      <w:r>
        <w:rPr>
          <w:rFonts w:ascii="Arial" w:hAnsi="Arial" w:cs="Arial"/>
          <w:b w:val="0"/>
          <w:sz w:val="20"/>
        </w:rPr>
        <w:t>La m</w:t>
      </w:r>
      <w:r w:rsidR="00284DB2">
        <w:rPr>
          <w:rFonts w:ascii="Arial" w:hAnsi="Arial" w:cs="Arial"/>
          <w:b w:val="0"/>
          <w:sz w:val="20"/>
        </w:rPr>
        <w:t>ise à disposition éventuelle par le CESU de matériel pédagogique, de supports p</w:t>
      </w:r>
      <w:r>
        <w:rPr>
          <w:rFonts w:ascii="Arial" w:hAnsi="Arial" w:cs="Arial"/>
          <w:b w:val="0"/>
          <w:sz w:val="20"/>
        </w:rPr>
        <w:t xml:space="preserve">édagogiques et/ou de formateurs donnera lieu à la facturation de prestations complémentaires </w:t>
      </w:r>
      <w:r w:rsidRPr="00284DB2">
        <w:rPr>
          <w:rFonts w:ascii="Arial" w:hAnsi="Arial" w:cs="Arial"/>
          <w:b w:val="0"/>
          <w:sz w:val="20"/>
        </w:rPr>
        <w:t>sur la base de la grille tarifaire disponible en annexe</w:t>
      </w:r>
      <w:r w:rsidR="00AD7AEF">
        <w:rPr>
          <w:rFonts w:ascii="Arial" w:hAnsi="Arial" w:cs="Arial"/>
          <w:b w:val="0"/>
          <w:sz w:val="20"/>
        </w:rPr>
        <w:t xml:space="preserve"> 2</w:t>
      </w:r>
      <w:r w:rsidRPr="00284DB2">
        <w:rPr>
          <w:rFonts w:ascii="Arial" w:hAnsi="Arial" w:cs="Arial"/>
          <w:b w:val="0"/>
          <w:sz w:val="20"/>
        </w:rPr>
        <w:t xml:space="preserve"> à cette convention et révisée annuellement par avenant</w:t>
      </w:r>
      <w:r>
        <w:rPr>
          <w:rFonts w:ascii="Arial" w:hAnsi="Arial" w:cs="Arial"/>
          <w:b w:val="0"/>
          <w:sz w:val="20"/>
        </w:rPr>
        <w:t>.</w:t>
      </w:r>
    </w:p>
    <w:p w:rsidR="002D22AD" w:rsidRPr="00E85E04" w:rsidRDefault="001737C4"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w:t>
      </w:r>
      <w:r w:rsidR="00EB09BC" w:rsidRPr="00E85E04">
        <w:rPr>
          <w:rFonts w:ascii="Arial" w:hAnsi="Arial" w:cs="Arial"/>
          <w:b/>
          <w:color w:val="002060"/>
          <w:sz w:val="20"/>
          <w:szCs w:val="20"/>
          <w:u w:val="single"/>
        </w:rPr>
        <w:t>7</w:t>
      </w:r>
      <w:r w:rsidR="002D22AD" w:rsidRPr="00E85E04">
        <w:rPr>
          <w:rFonts w:ascii="Arial" w:hAnsi="Arial" w:cs="Arial"/>
          <w:b/>
          <w:color w:val="002060"/>
          <w:sz w:val="20"/>
          <w:szCs w:val="20"/>
          <w:u w:val="single"/>
        </w:rPr>
        <w:t xml:space="preserve"> : </w:t>
      </w:r>
      <w:r w:rsidR="001302F5" w:rsidRPr="00E85E04">
        <w:rPr>
          <w:rFonts w:ascii="Arial" w:hAnsi="Arial" w:cs="Arial"/>
          <w:b/>
          <w:color w:val="002060"/>
          <w:sz w:val="20"/>
          <w:szCs w:val="20"/>
          <w:u w:val="single"/>
        </w:rPr>
        <w:t>Suivi et évaluation</w:t>
      </w:r>
    </w:p>
    <w:p w:rsidR="00EA278C" w:rsidRPr="00EA278C" w:rsidRDefault="00EA278C" w:rsidP="005D7041">
      <w:pPr>
        <w:pStyle w:val="Titre"/>
        <w:pBdr>
          <w:top w:val="none" w:sz="0" w:space="0" w:color="auto"/>
          <w:left w:val="none" w:sz="0" w:space="0" w:color="auto"/>
          <w:bottom w:val="none" w:sz="0" w:space="0" w:color="auto"/>
          <w:right w:val="none" w:sz="0" w:space="0" w:color="auto"/>
        </w:pBdr>
        <w:spacing w:line="259" w:lineRule="auto"/>
        <w:jc w:val="both"/>
        <w:rPr>
          <w:rFonts w:ascii="Arial" w:hAnsi="Arial" w:cs="Arial"/>
          <w:b w:val="0"/>
          <w:sz w:val="20"/>
        </w:rPr>
      </w:pPr>
      <w:r w:rsidRPr="00EA278C">
        <w:rPr>
          <w:rFonts w:ascii="Arial" w:hAnsi="Arial" w:cs="Arial"/>
          <w:b w:val="0"/>
          <w:bCs/>
          <w:iCs/>
          <w:sz w:val="20"/>
        </w:rPr>
        <w:lastRenderedPageBreak/>
        <w:t xml:space="preserve">L’organisme de formation </w:t>
      </w:r>
      <w:r w:rsidRPr="00EA278C">
        <w:rPr>
          <w:rFonts w:ascii="Arial" w:hAnsi="Arial" w:cs="Arial"/>
          <w:b w:val="0"/>
          <w:i/>
          <w:color w:val="0000FF"/>
          <w:sz w:val="20"/>
        </w:rPr>
        <w:t>(nom de l’organisme)</w:t>
      </w:r>
      <w:r w:rsidRPr="00EA278C">
        <w:rPr>
          <w:rFonts w:ascii="Arial" w:hAnsi="Arial" w:cs="Arial"/>
          <w:b w:val="0"/>
          <w:bCs/>
          <w:iCs/>
          <w:sz w:val="20"/>
        </w:rPr>
        <w:t xml:space="preserve"> </w:t>
      </w:r>
      <w:r w:rsidRPr="00EA278C">
        <w:rPr>
          <w:rFonts w:ascii="Arial" w:hAnsi="Arial" w:cs="Arial"/>
          <w:b w:val="0"/>
          <w:sz w:val="20"/>
        </w:rPr>
        <w:t xml:space="preserve">s’engage à transmettre annuellement au </w:t>
      </w:r>
      <w:r w:rsidR="00E85E04" w:rsidRPr="00E85E04">
        <w:rPr>
          <w:rFonts w:ascii="Arial" w:hAnsi="Arial" w:cs="Arial"/>
          <w:b w:val="0"/>
          <w:iCs/>
          <w:sz w:val="20"/>
        </w:rPr>
        <w:t>CESU</w:t>
      </w:r>
      <w:r w:rsidR="00E85E04" w:rsidRPr="00781C7B">
        <w:rPr>
          <w:rFonts w:ascii="Arial" w:hAnsi="Arial" w:cs="Arial"/>
          <w:iCs/>
          <w:sz w:val="20"/>
        </w:rPr>
        <w:t xml:space="preserve"> </w:t>
      </w:r>
      <w:r w:rsidR="00E85E04" w:rsidRPr="00781C7B">
        <w:rPr>
          <w:rFonts w:ascii="Arial" w:hAnsi="Arial" w:cs="Arial"/>
          <w:i/>
          <w:color w:val="0000FF"/>
          <w:sz w:val="20"/>
        </w:rPr>
        <w:t>(nom du CESU)</w:t>
      </w:r>
      <w:r w:rsidRPr="00EA278C">
        <w:rPr>
          <w:rFonts w:ascii="Arial" w:hAnsi="Arial" w:cs="Arial"/>
          <w:b w:val="0"/>
          <w:sz w:val="20"/>
        </w:rPr>
        <w:t> un</w:t>
      </w:r>
      <w:r>
        <w:rPr>
          <w:rFonts w:ascii="Arial" w:hAnsi="Arial" w:cs="Arial"/>
          <w:b w:val="0"/>
          <w:sz w:val="20"/>
        </w:rPr>
        <w:t xml:space="preserve"> bilan</w:t>
      </w:r>
      <w:r w:rsidRPr="00EA278C">
        <w:rPr>
          <w:rFonts w:ascii="Arial" w:hAnsi="Arial" w:cs="Arial"/>
          <w:b w:val="0"/>
          <w:sz w:val="20"/>
        </w:rPr>
        <w:t xml:space="preserve"> d’activité</w:t>
      </w:r>
      <w:r>
        <w:rPr>
          <w:rFonts w:ascii="Arial" w:hAnsi="Arial" w:cs="Arial"/>
          <w:b w:val="0"/>
          <w:sz w:val="20"/>
        </w:rPr>
        <w:t xml:space="preserve"> </w:t>
      </w:r>
      <w:r w:rsidR="00267FFD">
        <w:rPr>
          <w:rFonts w:ascii="Arial" w:hAnsi="Arial" w:cs="Arial"/>
          <w:b w:val="0"/>
          <w:sz w:val="20"/>
        </w:rPr>
        <w:t>des formations relevant de la convention </w:t>
      </w:r>
      <w:r w:rsidR="00E971D8">
        <w:rPr>
          <w:rFonts w:ascii="Arial" w:hAnsi="Arial" w:cs="Arial"/>
          <w:b w:val="0"/>
          <w:sz w:val="20"/>
        </w:rPr>
        <w:t>comprenant</w:t>
      </w:r>
      <w:r w:rsidRPr="00EA278C">
        <w:rPr>
          <w:rFonts w:ascii="Arial" w:hAnsi="Arial" w:cs="Arial"/>
          <w:b w:val="0"/>
          <w:sz w:val="20"/>
        </w:rPr>
        <w:t xml:space="preserve"> :</w:t>
      </w:r>
    </w:p>
    <w:p w:rsidR="00EA278C" w:rsidRPr="00EA278C" w:rsidRDefault="00E971D8" w:rsidP="00EA278C">
      <w:pPr>
        <w:pStyle w:val="Titre"/>
        <w:numPr>
          <w:ilvl w:val="0"/>
          <w:numId w:val="9"/>
        </w:numPr>
        <w:pBdr>
          <w:top w:val="none" w:sz="0" w:space="0" w:color="auto"/>
          <w:left w:val="none" w:sz="0" w:space="0" w:color="auto"/>
          <w:bottom w:val="none" w:sz="0" w:space="0" w:color="auto"/>
          <w:right w:val="none" w:sz="0" w:space="0" w:color="auto"/>
        </w:pBdr>
        <w:spacing w:line="259" w:lineRule="auto"/>
        <w:jc w:val="both"/>
        <w:rPr>
          <w:rFonts w:ascii="Arial" w:hAnsi="Arial" w:cs="Arial"/>
          <w:b w:val="0"/>
          <w:sz w:val="20"/>
        </w:rPr>
      </w:pPr>
      <w:r>
        <w:rPr>
          <w:rFonts w:ascii="Arial" w:hAnsi="Arial" w:cs="Arial"/>
          <w:b w:val="0"/>
          <w:sz w:val="20"/>
        </w:rPr>
        <w:t xml:space="preserve">Le bilan </w:t>
      </w:r>
      <w:r w:rsidR="00EA278C" w:rsidRPr="00EA278C">
        <w:rPr>
          <w:rFonts w:ascii="Arial" w:hAnsi="Arial" w:cs="Arial"/>
          <w:b w:val="0"/>
          <w:sz w:val="20"/>
        </w:rPr>
        <w:t>pédagogique</w:t>
      </w:r>
      <w:r w:rsidR="00267FFD">
        <w:rPr>
          <w:rFonts w:ascii="Arial" w:hAnsi="Arial" w:cs="Arial"/>
          <w:b w:val="0"/>
          <w:sz w:val="20"/>
        </w:rPr>
        <w:t xml:space="preserve"> </w:t>
      </w:r>
      <w:r>
        <w:rPr>
          <w:rFonts w:ascii="Arial" w:hAnsi="Arial" w:cs="Arial"/>
          <w:b w:val="0"/>
          <w:sz w:val="20"/>
        </w:rPr>
        <w:t>;</w:t>
      </w:r>
    </w:p>
    <w:p w:rsidR="00EA278C" w:rsidRDefault="00E971D8" w:rsidP="00EA278C">
      <w:pPr>
        <w:pStyle w:val="Titre"/>
        <w:numPr>
          <w:ilvl w:val="0"/>
          <w:numId w:val="9"/>
        </w:numPr>
        <w:pBdr>
          <w:top w:val="none" w:sz="0" w:space="0" w:color="auto"/>
          <w:left w:val="none" w:sz="0" w:space="0" w:color="auto"/>
          <w:bottom w:val="none" w:sz="0" w:space="0" w:color="auto"/>
          <w:right w:val="none" w:sz="0" w:space="0" w:color="auto"/>
        </w:pBdr>
        <w:spacing w:line="259" w:lineRule="auto"/>
        <w:jc w:val="both"/>
        <w:rPr>
          <w:rFonts w:ascii="Arial" w:hAnsi="Arial" w:cs="Arial"/>
          <w:b w:val="0"/>
          <w:sz w:val="20"/>
        </w:rPr>
      </w:pPr>
      <w:r>
        <w:rPr>
          <w:rFonts w:ascii="Arial" w:hAnsi="Arial" w:cs="Arial"/>
          <w:b w:val="0"/>
          <w:sz w:val="20"/>
        </w:rPr>
        <w:t>La</w:t>
      </w:r>
      <w:r w:rsidR="00EA278C">
        <w:rPr>
          <w:rFonts w:ascii="Arial" w:hAnsi="Arial" w:cs="Arial"/>
          <w:b w:val="0"/>
          <w:sz w:val="20"/>
        </w:rPr>
        <w:t xml:space="preserve"> synthèse des</w:t>
      </w:r>
      <w:r w:rsidR="00EA278C" w:rsidRPr="00EA278C">
        <w:rPr>
          <w:rFonts w:ascii="Arial" w:hAnsi="Arial" w:cs="Arial"/>
          <w:b w:val="0"/>
          <w:sz w:val="20"/>
        </w:rPr>
        <w:t xml:space="preserve"> </w:t>
      </w:r>
      <w:r w:rsidR="00267FFD">
        <w:rPr>
          <w:rFonts w:ascii="Arial" w:hAnsi="Arial" w:cs="Arial"/>
          <w:b w:val="0"/>
          <w:sz w:val="20"/>
        </w:rPr>
        <w:t>enquêtes d’opinion</w:t>
      </w:r>
      <w:r w:rsidR="00EA278C" w:rsidRPr="00EA278C">
        <w:rPr>
          <w:rFonts w:ascii="Arial" w:hAnsi="Arial" w:cs="Arial"/>
          <w:b w:val="0"/>
          <w:sz w:val="20"/>
        </w:rPr>
        <w:t xml:space="preserve"> </w:t>
      </w:r>
      <w:r w:rsidR="00267FFD">
        <w:rPr>
          <w:rFonts w:ascii="Arial" w:hAnsi="Arial" w:cs="Arial"/>
          <w:b w:val="0"/>
          <w:sz w:val="20"/>
        </w:rPr>
        <w:t xml:space="preserve">menées auprès des apprenants, </w:t>
      </w:r>
      <w:r w:rsidR="00EA278C" w:rsidRPr="00EA278C">
        <w:rPr>
          <w:rFonts w:ascii="Arial" w:hAnsi="Arial" w:cs="Arial"/>
          <w:b w:val="0"/>
          <w:sz w:val="20"/>
        </w:rPr>
        <w:t>des formateurs</w:t>
      </w:r>
      <w:r w:rsidR="00267FFD">
        <w:rPr>
          <w:rFonts w:ascii="Arial" w:hAnsi="Arial" w:cs="Arial"/>
          <w:b w:val="0"/>
          <w:sz w:val="20"/>
        </w:rPr>
        <w:t>, des commanditaires et des financeurs</w:t>
      </w:r>
      <w:r>
        <w:rPr>
          <w:rFonts w:ascii="Arial" w:hAnsi="Arial" w:cs="Arial"/>
          <w:b w:val="0"/>
          <w:sz w:val="20"/>
        </w:rPr>
        <w:t>.</w:t>
      </w:r>
    </w:p>
    <w:p w:rsidR="00E971D8" w:rsidRDefault="00E971D8" w:rsidP="00E971D8">
      <w:pPr>
        <w:pStyle w:val="Titre"/>
        <w:pBdr>
          <w:top w:val="none" w:sz="0" w:space="0" w:color="auto"/>
          <w:left w:val="none" w:sz="0" w:space="0" w:color="auto"/>
          <w:bottom w:val="none" w:sz="0" w:space="0" w:color="auto"/>
          <w:right w:val="none" w:sz="0" w:space="0" w:color="auto"/>
        </w:pBdr>
        <w:spacing w:line="259" w:lineRule="auto"/>
        <w:jc w:val="both"/>
        <w:rPr>
          <w:rFonts w:ascii="Arial" w:hAnsi="Arial" w:cs="Arial"/>
          <w:b w:val="0"/>
          <w:sz w:val="20"/>
        </w:rPr>
      </w:pPr>
    </w:p>
    <w:p w:rsidR="00E971D8" w:rsidRDefault="00E971D8" w:rsidP="00E971D8">
      <w:pPr>
        <w:spacing w:line="259" w:lineRule="auto"/>
        <w:jc w:val="both"/>
        <w:rPr>
          <w:rFonts w:ascii="Arial" w:hAnsi="Arial" w:cs="Arial"/>
          <w:sz w:val="20"/>
          <w:szCs w:val="20"/>
        </w:rPr>
      </w:pPr>
      <w:r w:rsidRPr="00E971D8">
        <w:rPr>
          <w:rFonts w:ascii="Arial" w:hAnsi="Arial" w:cs="Arial"/>
          <w:sz w:val="20"/>
          <w:szCs w:val="20"/>
        </w:rPr>
        <w:t xml:space="preserve">Des mesures d’amélioration pourront être mises en place. A la demande de l’une des parties, ce suivi pourra donner lieu à une rencontre pour </w:t>
      </w:r>
      <w:r w:rsidRPr="00781C7B">
        <w:rPr>
          <w:rFonts w:ascii="Arial" w:hAnsi="Arial" w:cs="Arial"/>
          <w:sz w:val="20"/>
          <w:szCs w:val="20"/>
        </w:rPr>
        <w:t>a</w:t>
      </w:r>
      <w:r w:rsidR="00C46F2A">
        <w:rPr>
          <w:rFonts w:ascii="Arial" w:hAnsi="Arial" w:cs="Arial"/>
          <w:sz w:val="20"/>
          <w:szCs w:val="20"/>
        </w:rPr>
        <w:t>juster les modalités du</w:t>
      </w:r>
      <w:r w:rsidRPr="00781C7B">
        <w:rPr>
          <w:rFonts w:ascii="Arial" w:hAnsi="Arial" w:cs="Arial"/>
          <w:sz w:val="20"/>
          <w:szCs w:val="20"/>
        </w:rPr>
        <w:t xml:space="preserve"> partenariat.</w:t>
      </w:r>
    </w:p>
    <w:p w:rsidR="001302F5" w:rsidRPr="00E85E04" w:rsidRDefault="00D8518D"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ARTICLE 8</w:t>
      </w:r>
      <w:r w:rsidR="00037614" w:rsidRPr="00E85E04">
        <w:rPr>
          <w:rFonts w:ascii="Arial" w:hAnsi="Arial" w:cs="Arial"/>
          <w:b/>
          <w:color w:val="002060"/>
          <w:sz w:val="20"/>
          <w:szCs w:val="20"/>
          <w:u w:val="single"/>
        </w:rPr>
        <w:t> : Assurances</w:t>
      </w:r>
    </w:p>
    <w:p w:rsidR="00C46F2A" w:rsidRPr="00C46F2A" w:rsidRDefault="00C46F2A" w:rsidP="00C46F2A">
      <w:pPr>
        <w:spacing w:before="500" w:line="259" w:lineRule="auto"/>
        <w:jc w:val="both"/>
        <w:rPr>
          <w:rFonts w:ascii="Arial" w:hAnsi="Arial" w:cs="Arial"/>
          <w:sz w:val="20"/>
          <w:szCs w:val="20"/>
        </w:rPr>
      </w:pPr>
      <w:r w:rsidRPr="00C46F2A">
        <w:rPr>
          <w:rFonts w:ascii="Arial" w:hAnsi="Arial" w:cs="Arial"/>
          <w:sz w:val="20"/>
          <w:szCs w:val="20"/>
        </w:rPr>
        <w:t xml:space="preserve">La présente convention n’a pour effet que de régir les relations entre </w:t>
      </w:r>
      <w:r w:rsidRPr="00781C7B">
        <w:rPr>
          <w:rFonts w:ascii="Arial" w:hAnsi="Arial" w:cs="Arial"/>
          <w:iCs/>
          <w:sz w:val="20"/>
          <w:szCs w:val="20"/>
        </w:rPr>
        <w:t xml:space="preserve">l’organisme de formation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Pr="00C46F2A">
        <w:rPr>
          <w:rFonts w:ascii="Arial" w:hAnsi="Arial" w:cs="Arial"/>
          <w:sz w:val="20"/>
          <w:szCs w:val="20"/>
        </w:rPr>
        <w:t xml:space="preserve">et le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Pr="00C46F2A">
        <w:rPr>
          <w:rFonts w:ascii="Arial" w:hAnsi="Arial" w:cs="Arial"/>
          <w:sz w:val="20"/>
          <w:szCs w:val="20"/>
        </w:rPr>
        <w:t>pour l’organisation de l’action de formation citée dans l’article 1 de la présente convention.</w:t>
      </w:r>
    </w:p>
    <w:p w:rsidR="00C46F2A" w:rsidRPr="00C46F2A" w:rsidRDefault="00C46F2A" w:rsidP="00C46F2A">
      <w:pPr>
        <w:spacing w:before="500" w:line="259" w:lineRule="auto"/>
        <w:jc w:val="both"/>
        <w:rPr>
          <w:rFonts w:ascii="Arial" w:hAnsi="Arial" w:cs="Arial"/>
          <w:sz w:val="20"/>
          <w:szCs w:val="20"/>
        </w:rPr>
      </w:pPr>
      <w:r w:rsidRPr="00781C7B">
        <w:rPr>
          <w:rFonts w:ascii="Arial" w:hAnsi="Arial" w:cs="Arial"/>
          <w:iCs/>
          <w:sz w:val="20"/>
          <w:szCs w:val="20"/>
        </w:rPr>
        <w:t xml:space="preserve">L’organisme de formation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Pr="00C46F2A">
        <w:rPr>
          <w:rFonts w:ascii="Arial" w:hAnsi="Arial" w:cs="Arial"/>
          <w:sz w:val="20"/>
          <w:szCs w:val="20"/>
        </w:rPr>
        <w:t>est seul responsable des engagements et obligations de toute nature, qu’il souscrit pour les besoins de la présente convention.</w:t>
      </w:r>
    </w:p>
    <w:p w:rsidR="00C46F2A" w:rsidRDefault="00C46F2A" w:rsidP="00C46F2A">
      <w:pPr>
        <w:spacing w:before="500" w:line="259" w:lineRule="auto"/>
        <w:jc w:val="both"/>
        <w:rPr>
          <w:rFonts w:ascii="Arial" w:hAnsi="Arial" w:cs="Arial"/>
          <w:sz w:val="20"/>
          <w:szCs w:val="20"/>
        </w:rPr>
      </w:pPr>
      <w:r>
        <w:rPr>
          <w:rFonts w:ascii="Arial" w:hAnsi="Arial" w:cs="Arial"/>
          <w:iCs/>
          <w:sz w:val="20"/>
          <w:szCs w:val="20"/>
        </w:rPr>
        <w:t>L</w:t>
      </w:r>
      <w:r w:rsidRPr="00781C7B">
        <w:rPr>
          <w:rFonts w:ascii="Arial" w:hAnsi="Arial" w:cs="Arial"/>
          <w:iCs/>
          <w:sz w:val="20"/>
          <w:szCs w:val="20"/>
        </w:rPr>
        <w:t xml:space="preserve">’organisme de formation </w:t>
      </w:r>
      <w:r w:rsidRPr="00781C7B">
        <w:rPr>
          <w:rFonts w:ascii="Arial" w:hAnsi="Arial" w:cs="Arial"/>
          <w:i/>
          <w:color w:val="0000FF"/>
          <w:sz w:val="20"/>
          <w:szCs w:val="20"/>
        </w:rPr>
        <w:t>(nom de l’organisme)</w:t>
      </w:r>
      <w:r w:rsidRPr="00781C7B">
        <w:rPr>
          <w:rFonts w:ascii="Arial" w:hAnsi="Arial" w:cs="Arial"/>
          <w:bCs/>
          <w:iCs/>
          <w:sz w:val="20"/>
          <w:szCs w:val="20"/>
        </w:rPr>
        <w:t xml:space="preserve"> </w:t>
      </w:r>
      <w:r w:rsidRPr="00C46F2A">
        <w:rPr>
          <w:rFonts w:ascii="Arial" w:hAnsi="Arial" w:cs="Arial"/>
          <w:sz w:val="20"/>
          <w:szCs w:val="20"/>
        </w:rPr>
        <w:t>déclare avoir souscrit toutes les assurances nécessaires à la bonne exécution de ses engagements, notamment en matière de formation.</w:t>
      </w:r>
    </w:p>
    <w:p w:rsidR="00037614" w:rsidRPr="00E85E04" w:rsidRDefault="00D8518D" w:rsidP="00C46F2A">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ARTICLE 9</w:t>
      </w:r>
      <w:r w:rsidR="00E85E04">
        <w:rPr>
          <w:rFonts w:ascii="Arial" w:hAnsi="Arial" w:cs="Arial"/>
          <w:b/>
          <w:color w:val="002060"/>
          <w:sz w:val="20"/>
          <w:szCs w:val="20"/>
          <w:u w:val="single"/>
        </w:rPr>
        <w:t> :</w:t>
      </w:r>
      <w:r w:rsidR="00037614" w:rsidRPr="00E85E04">
        <w:rPr>
          <w:rFonts w:ascii="Arial" w:hAnsi="Arial" w:cs="Arial"/>
          <w:b/>
          <w:color w:val="002060"/>
          <w:sz w:val="20"/>
          <w:szCs w:val="20"/>
          <w:u w:val="single"/>
        </w:rPr>
        <w:t xml:space="preserve"> Protection des données à caractère personnel</w:t>
      </w:r>
    </w:p>
    <w:p w:rsidR="00037614" w:rsidRPr="00781C7B" w:rsidRDefault="00037614" w:rsidP="005D7041">
      <w:pPr>
        <w:spacing w:line="259" w:lineRule="auto"/>
        <w:jc w:val="both"/>
        <w:rPr>
          <w:rFonts w:ascii="Arial" w:hAnsi="Arial" w:cs="Arial"/>
          <w:sz w:val="20"/>
          <w:szCs w:val="20"/>
        </w:rPr>
      </w:pPr>
      <w:r w:rsidRPr="00781C7B">
        <w:rPr>
          <w:rFonts w:ascii="Arial" w:hAnsi="Arial" w:cs="Arial"/>
          <w:sz w:val="20"/>
          <w:szCs w:val="20"/>
        </w:rPr>
        <w:t xml:space="preserve">Conformément à la loi informatique et libertés modifiée par la loi n° 2018-493 du 20 juin 2018 relative à la protection des données personnelles et au règlement général de protection des données (règlement (UE) 2016/679 du 27 avril 2016 relatif à la protection des personnes physiques à l’égard du traitement des données à caractère personnel et à la libre circulation de ces données), les </w:t>
      </w:r>
      <w:r w:rsidR="00036F87">
        <w:rPr>
          <w:rFonts w:ascii="Arial" w:hAnsi="Arial" w:cs="Arial"/>
          <w:sz w:val="20"/>
          <w:szCs w:val="20"/>
        </w:rPr>
        <w:t>apprenants</w:t>
      </w:r>
      <w:r w:rsidRPr="00781C7B">
        <w:rPr>
          <w:rFonts w:ascii="Arial" w:hAnsi="Arial" w:cs="Arial"/>
          <w:sz w:val="20"/>
          <w:szCs w:val="20"/>
        </w:rPr>
        <w:t xml:space="preserve"> et les </w:t>
      </w:r>
      <w:r w:rsidR="00036F87">
        <w:rPr>
          <w:rFonts w:ascii="Arial" w:hAnsi="Arial" w:cs="Arial"/>
          <w:sz w:val="20"/>
          <w:szCs w:val="20"/>
        </w:rPr>
        <w:t>formateurs</w:t>
      </w:r>
      <w:r w:rsidRPr="00781C7B">
        <w:rPr>
          <w:rFonts w:ascii="Arial" w:hAnsi="Arial" w:cs="Arial"/>
          <w:sz w:val="20"/>
          <w:szCs w:val="20"/>
        </w:rPr>
        <w:t xml:space="preserve">, le cas échéant, disposent d’un droit de demander un accès aux données les concernant, de rectification ou d’effacement de celles-ci ou une limitation des données qui les concernent, dans le respect de la réglementation en vigueur. Le droit d’opposition s’exerce à tout moment mais pourra entrainer la suppression de bénéfices ou de droits d’utilisation de traitements de données considérés. </w:t>
      </w:r>
    </w:p>
    <w:p w:rsidR="00037614" w:rsidRPr="00781C7B" w:rsidRDefault="00037614" w:rsidP="005D7041">
      <w:pPr>
        <w:spacing w:line="259" w:lineRule="auto"/>
        <w:jc w:val="both"/>
        <w:rPr>
          <w:rFonts w:ascii="Arial" w:hAnsi="Arial" w:cs="Arial"/>
          <w:sz w:val="20"/>
          <w:szCs w:val="20"/>
        </w:rPr>
      </w:pPr>
      <w:r w:rsidRPr="00781C7B">
        <w:rPr>
          <w:rFonts w:ascii="Arial" w:hAnsi="Arial" w:cs="Arial"/>
          <w:sz w:val="20"/>
          <w:szCs w:val="20"/>
        </w:rPr>
        <w:t xml:space="preserve">Les droits s’exercent auprès du responsable du </w:t>
      </w:r>
      <w:r w:rsidR="00E85E04" w:rsidRPr="00781C7B">
        <w:rPr>
          <w:rFonts w:ascii="Arial" w:hAnsi="Arial" w:cs="Arial"/>
          <w:iCs/>
          <w:sz w:val="20"/>
          <w:szCs w:val="20"/>
        </w:rPr>
        <w:t xml:space="preserve">CESU </w:t>
      </w:r>
      <w:r w:rsidR="00E85E04" w:rsidRPr="00781C7B">
        <w:rPr>
          <w:rFonts w:ascii="Arial" w:hAnsi="Arial" w:cs="Arial"/>
          <w:i/>
          <w:color w:val="0000FF"/>
          <w:sz w:val="20"/>
          <w:szCs w:val="20"/>
        </w:rPr>
        <w:t>(nom du CESU)</w:t>
      </w:r>
      <w:r w:rsidR="00E85E04" w:rsidRPr="00781C7B">
        <w:rPr>
          <w:rFonts w:ascii="Arial" w:hAnsi="Arial" w:cs="Arial"/>
          <w:bCs/>
          <w:iCs/>
          <w:sz w:val="20"/>
          <w:szCs w:val="20"/>
        </w:rPr>
        <w:t xml:space="preserve"> </w:t>
      </w:r>
      <w:r w:rsidRPr="00781C7B">
        <w:rPr>
          <w:rFonts w:ascii="Arial" w:hAnsi="Arial" w:cs="Arial"/>
          <w:sz w:val="20"/>
          <w:szCs w:val="20"/>
        </w:rPr>
        <w:t xml:space="preserve">et du Délégué à la Protection des Données du Centre hospitalier. Pour toute réclamation relative au traitement des données les concernant, les </w:t>
      </w:r>
      <w:r w:rsidR="00036F87">
        <w:rPr>
          <w:rFonts w:ascii="Arial" w:hAnsi="Arial" w:cs="Arial"/>
          <w:sz w:val="20"/>
          <w:szCs w:val="20"/>
        </w:rPr>
        <w:t>apprenants</w:t>
      </w:r>
      <w:r w:rsidR="00036F87" w:rsidRPr="00781C7B">
        <w:rPr>
          <w:rFonts w:ascii="Arial" w:hAnsi="Arial" w:cs="Arial"/>
          <w:sz w:val="20"/>
          <w:szCs w:val="20"/>
        </w:rPr>
        <w:t xml:space="preserve"> et les </w:t>
      </w:r>
      <w:r w:rsidR="00036F87">
        <w:rPr>
          <w:rFonts w:ascii="Arial" w:hAnsi="Arial" w:cs="Arial"/>
          <w:sz w:val="20"/>
          <w:szCs w:val="20"/>
        </w:rPr>
        <w:t>formateurs</w:t>
      </w:r>
      <w:r w:rsidRPr="00781C7B">
        <w:rPr>
          <w:rFonts w:ascii="Arial" w:hAnsi="Arial" w:cs="Arial"/>
          <w:sz w:val="20"/>
          <w:szCs w:val="20"/>
        </w:rPr>
        <w:t>, le cas échéant, peuvent saisir la Commission Nationale Informatique et Libertés (CNIL).</w:t>
      </w:r>
    </w:p>
    <w:p w:rsidR="002D22AD" w:rsidRPr="00E85E04" w:rsidRDefault="002D22AD"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w:t>
      </w:r>
      <w:r w:rsidR="00D8518D" w:rsidRPr="00E85E04">
        <w:rPr>
          <w:rFonts w:ascii="Arial" w:hAnsi="Arial" w:cs="Arial"/>
          <w:b/>
          <w:color w:val="002060"/>
          <w:sz w:val="20"/>
          <w:szCs w:val="20"/>
          <w:u w:val="single"/>
        </w:rPr>
        <w:t>10</w:t>
      </w:r>
      <w:r w:rsidR="00E85E04">
        <w:rPr>
          <w:rFonts w:ascii="Arial" w:hAnsi="Arial" w:cs="Arial"/>
          <w:b/>
          <w:color w:val="002060"/>
          <w:sz w:val="20"/>
          <w:szCs w:val="20"/>
          <w:u w:val="single"/>
        </w:rPr>
        <w:t> :</w:t>
      </w:r>
      <w:r w:rsidRPr="00E85E04">
        <w:rPr>
          <w:rFonts w:ascii="Arial" w:hAnsi="Arial" w:cs="Arial"/>
          <w:b/>
          <w:color w:val="002060"/>
          <w:sz w:val="20"/>
          <w:szCs w:val="20"/>
          <w:u w:val="single"/>
        </w:rPr>
        <w:t xml:space="preserve"> Durée</w:t>
      </w:r>
      <w:r w:rsidR="00C26436" w:rsidRPr="00E85E04">
        <w:rPr>
          <w:rFonts w:ascii="Arial" w:hAnsi="Arial" w:cs="Arial"/>
          <w:b/>
          <w:color w:val="002060"/>
          <w:sz w:val="20"/>
          <w:szCs w:val="20"/>
          <w:u w:val="single"/>
        </w:rPr>
        <w:t>, renouvellement et résiliation</w:t>
      </w:r>
      <w:r w:rsidRPr="00E85E04">
        <w:rPr>
          <w:rFonts w:ascii="Arial" w:hAnsi="Arial" w:cs="Arial"/>
          <w:b/>
          <w:color w:val="002060"/>
          <w:sz w:val="20"/>
          <w:szCs w:val="20"/>
          <w:u w:val="single"/>
        </w:rPr>
        <w:t xml:space="preserve"> de la convention</w:t>
      </w:r>
    </w:p>
    <w:p w:rsidR="00382F84" w:rsidRDefault="00382F84" w:rsidP="00382F84">
      <w:pPr>
        <w:spacing w:before="100" w:beforeAutospacing="1" w:after="100" w:afterAutospacing="1" w:line="259" w:lineRule="auto"/>
        <w:rPr>
          <w:rFonts w:ascii="Arial" w:hAnsi="Arial" w:cs="Arial"/>
          <w:sz w:val="20"/>
          <w:szCs w:val="20"/>
        </w:rPr>
      </w:pPr>
      <w:r w:rsidRPr="00382F84">
        <w:rPr>
          <w:rFonts w:ascii="Arial" w:hAnsi="Arial" w:cs="Arial"/>
          <w:sz w:val="20"/>
          <w:szCs w:val="20"/>
        </w:rPr>
        <w:t>La présente convention</w:t>
      </w:r>
      <w:r>
        <w:rPr>
          <w:rFonts w:ascii="Arial" w:hAnsi="Arial" w:cs="Arial"/>
          <w:sz w:val="20"/>
          <w:szCs w:val="20"/>
        </w:rPr>
        <w:t xml:space="preserve"> est conclue pour une durée de trois (3)</w:t>
      </w:r>
      <w:r w:rsidRPr="00382F84">
        <w:rPr>
          <w:rFonts w:ascii="Arial" w:hAnsi="Arial" w:cs="Arial"/>
          <w:sz w:val="20"/>
          <w:szCs w:val="20"/>
        </w:rPr>
        <w:t xml:space="preserve"> an</w:t>
      </w:r>
      <w:r>
        <w:rPr>
          <w:rFonts w:ascii="Arial" w:hAnsi="Arial" w:cs="Arial"/>
          <w:sz w:val="20"/>
          <w:szCs w:val="20"/>
        </w:rPr>
        <w:t>s</w:t>
      </w:r>
      <w:r w:rsidRPr="00382F84">
        <w:rPr>
          <w:rFonts w:ascii="Arial" w:hAnsi="Arial" w:cs="Arial"/>
          <w:sz w:val="20"/>
          <w:szCs w:val="20"/>
        </w:rPr>
        <w:t xml:space="preserve"> avec concertation annuelle, sauf dénonciation par l’une ou l’autre des parties, par lettre recommandée avec AR, adressée trois mois au moins avant l’échéance anniversaire.</w:t>
      </w:r>
    </w:p>
    <w:p w:rsidR="00874A70" w:rsidRPr="00781C7B" w:rsidRDefault="00874A70" w:rsidP="005D7041">
      <w:pPr>
        <w:spacing w:line="259" w:lineRule="auto"/>
        <w:jc w:val="both"/>
        <w:rPr>
          <w:rFonts w:ascii="Arial" w:hAnsi="Arial" w:cs="Arial"/>
          <w:sz w:val="20"/>
          <w:szCs w:val="20"/>
        </w:rPr>
      </w:pPr>
    </w:p>
    <w:p w:rsidR="002D22AD" w:rsidRPr="00E85E04" w:rsidRDefault="002D22AD" w:rsidP="00FC43BC">
      <w:pPr>
        <w:spacing w:before="500" w:line="259" w:lineRule="auto"/>
        <w:jc w:val="both"/>
        <w:rPr>
          <w:rFonts w:ascii="Arial" w:hAnsi="Arial" w:cs="Arial"/>
          <w:b/>
          <w:color w:val="002060"/>
          <w:sz w:val="20"/>
          <w:szCs w:val="20"/>
          <w:u w:val="single"/>
        </w:rPr>
      </w:pPr>
      <w:r w:rsidRPr="00E85E04">
        <w:rPr>
          <w:rFonts w:ascii="Arial" w:hAnsi="Arial" w:cs="Arial"/>
          <w:b/>
          <w:color w:val="002060"/>
          <w:sz w:val="20"/>
          <w:szCs w:val="20"/>
          <w:u w:val="single"/>
        </w:rPr>
        <w:t xml:space="preserve">ARTICLE </w:t>
      </w:r>
      <w:r w:rsidR="00D8518D" w:rsidRPr="00E85E04">
        <w:rPr>
          <w:rFonts w:ascii="Arial" w:hAnsi="Arial" w:cs="Arial"/>
          <w:b/>
          <w:color w:val="002060"/>
          <w:sz w:val="20"/>
          <w:szCs w:val="20"/>
          <w:u w:val="single"/>
        </w:rPr>
        <w:t>11</w:t>
      </w:r>
      <w:r w:rsidRPr="00E85E04">
        <w:rPr>
          <w:rFonts w:ascii="Arial" w:hAnsi="Arial" w:cs="Arial"/>
          <w:b/>
          <w:color w:val="002060"/>
          <w:sz w:val="20"/>
          <w:szCs w:val="20"/>
          <w:u w:val="single"/>
        </w:rPr>
        <w:t> :</w:t>
      </w:r>
      <w:r w:rsidR="00C26436" w:rsidRPr="00E85E04">
        <w:rPr>
          <w:rFonts w:ascii="Arial" w:hAnsi="Arial" w:cs="Arial"/>
          <w:b/>
          <w:color w:val="002060"/>
          <w:sz w:val="20"/>
          <w:szCs w:val="20"/>
          <w:u w:val="single"/>
        </w:rPr>
        <w:t xml:space="preserve"> </w:t>
      </w:r>
      <w:r w:rsidR="00382F84" w:rsidRPr="00E85E04">
        <w:rPr>
          <w:rFonts w:ascii="Arial" w:hAnsi="Arial" w:cs="Arial"/>
          <w:b/>
          <w:color w:val="002060"/>
          <w:sz w:val="20"/>
          <w:szCs w:val="20"/>
          <w:u w:val="single"/>
        </w:rPr>
        <w:t>Cas de différend</w:t>
      </w:r>
    </w:p>
    <w:p w:rsidR="00714783" w:rsidRPr="00714783" w:rsidRDefault="00714783" w:rsidP="00714783">
      <w:pPr>
        <w:spacing w:before="500" w:line="259" w:lineRule="auto"/>
        <w:jc w:val="both"/>
        <w:rPr>
          <w:rFonts w:ascii="Arial" w:hAnsi="Arial" w:cs="Arial"/>
          <w:sz w:val="20"/>
          <w:szCs w:val="20"/>
        </w:rPr>
      </w:pPr>
      <w:r w:rsidRPr="00714783">
        <w:rPr>
          <w:rFonts w:ascii="Arial" w:hAnsi="Arial" w:cs="Arial"/>
          <w:sz w:val="20"/>
          <w:szCs w:val="20"/>
        </w:rPr>
        <w:lastRenderedPageBreak/>
        <w:t>En cas de contestation née de l'interprétation ou de l'exécution de la présente convention les parties s'engagent à procéder à un règlement à l’amiable avant toute action en justice. La juridiction compétente est le Tribunal administratif.</w:t>
      </w:r>
    </w:p>
    <w:p w:rsidR="00714783" w:rsidRPr="00714783" w:rsidRDefault="00714783" w:rsidP="00714783">
      <w:pPr>
        <w:spacing w:before="500" w:line="259" w:lineRule="auto"/>
        <w:jc w:val="both"/>
        <w:rPr>
          <w:rFonts w:ascii="Arial" w:hAnsi="Arial" w:cs="Arial"/>
          <w:sz w:val="20"/>
          <w:szCs w:val="20"/>
        </w:rPr>
      </w:pPr>
      <w:r w:rsidRPr="00714783">
        <w:rPr>
          <w:rFonts w:ascii="Arial" w:hAnsi="Arial" w:cs="Arial"/>
          <w:sz w:val="20"/>
          <w:szCs w:val="20"/>
        </w:rPr>
        <w:t xml:space="preserve">Tout manquement aux engagements souscrits par les parties dans le cadre de la présente convention pourra donner lieu à résiliation anticipée de celle-ci, après mise en </w:t>
      </w:r>
      <w:r>
        <w:rPr>
          <w:rFonts w:ascii="Arial" w:hAnsi="Arial" w:cs="Arial"/>
          <w:sz w:val="20"/>
          <w:szCs w:val="20"/>
        </w:rPr>
        <w:t>demeure restée infructueuse pen</w:t>
      </w:r>
      <w:r w:rsidRPr="00714783">
        <w:rPr>
          <w:rFonts w:ascii="Arial" w:hAnsi="Arial" w:cs="Arial"/>
          <w:sz w:val="20"/>
          <w:szCs w:val="20"/>
        </w:rPr>
        <w:t>dant un mois, sans avoir à respecter un quelconque délai de préavis.</w:t>
      </w:r>
    </w:p>
    <w:p w:rsidR="00622B28" w:rsidRPr="00781C7B" w:rsidRDefault="00714783" w:rsidP="00714783">
      <w:pPr>
        <w:spacing w:before="500" w:line="259" w:lineRule="auto"/>
        <w:jc w:val="both"/>
        <w:rPr>
          <w:rFonts w:ascii="Arial" w:hAnsi="Arial" w:cs="Arial"/>
          <w:sz w:val="20"/>
          <w:szCs w:val="20"/>
        </w:rPr>
      </w:pPr>
      <w:r w:rsidRPr="00714783">
        <w:rPr>
          <w:rFonts w:ascii="Arial" w:hAnsi="Arial" w:cs="Arial"/>
          <w:sz w:val="20"/>
          <w:szCs w:val="20"/>
        </w:rPr>
        <w:t>En l’absence de tout manquement par l’autre partie à ses obligations contractuelles, chacune des p</w:t>
      </w:r>
      <w:r>
        <w:rPr>
          <w:rFonts w:ascii="Arial" w:hAnsi="Arial" w:cs="Arial"/>
          <w:sz w:val="20"/>
          <w:szCs w:val="20"/>
        </w:rPr>
        <w:t>ar</w:t>
      </w:r>
      <w:r w:rsidRPr="00714783">
        <w:rPr>
          <w:rFonts w:ascii="Arial" w:hAnsi="Arial" w:cs="Arial"/>
          <w:sz w:val="20"/>
          <w:szCs w:val="20"/>
        </w:rPr>
        <w:t>ties dispose de la faculté de résilier la convention les liants, à tout moment, par lettre recommandée avec accusé de réception, moyennant le respect d’un préavis de trois mois.</w:t>
      </w:r>
    </w:p>
    <w:p w:rsidR="00714783" w:rsidRDefault="00714783" w:rsidP="005D7041">
      <w:pPr>
        <w:spacing w:before="100" w:beforeAutospacing="1" w:after="100" w:afterAutospacing="1" w:line="259" w:lineRule="auto"/>
        <w:rPr>
          <w:rFonts w:ascii="Arial" w:hAnsi="Arial" w:cs="Arial"/>
          <w:sz w:val="20"/>
          <w:szCs w:val="20"/>
        </w:rPr>
      </w:pPr>
    </w:p>
    <w:p w:rsidR="00714783" w:rsidRDefault="00714783" w:rsidP="005D7041">
      <w:pPr>
        <w:spacing w:before="100" w:beforeAutospacing="1" w:after="100" w:afterAutospacing="1" w:line="259" w:lineRule="auto"/>
        <w:rPr>
          <w:rFonts w:ascii="Arial" w:hAnsi="Arial" w:cs="Arial"/>
          <w:sz w:val="20"/>
          <w:szCs w:val="20"/>
        </w:rPr>
      </w:pPr>
    </w:p>
    <w:p w:rsidR="00622B28" w:rsidRPr="00E85E04" w:rsidRDefault="00622B28" w:rsidP="005D7041">
      <w:pPr>
        <w:spacing w:before="100" w:beforeAutospacing="1" w:after="100" w:afterAutospacing="1" w:line="259" w:lineRule="auto"/>
        <w:rPr>
          <w:rFonts w:ascii="Arial" w:hAnsi="Arial" w:cs="Arial"/>
          <w:b/>
          <w:color w:val="002060"/>
          <w:sz w:val="20"/>
          <w:szCs w:val="20"/>
          <w:u w:val="single"/>
        </w:rPr>
      </w:pPr>
      <w:r w:rsidRPr="00E85E04">
        <w:rPr>
          <w:rFonts w:ascii="Arial" w:hAnsi="Arial" w:cs="Arial"/>
          <w:b/>
          <w:color w:val="002060"/>
          <w:sz w:val="20"/>
          <w:szCs w:val="20"/>
          <w:u w:val="single"/>
        </w:rPr>
        <w:t>Liste des annexes :</w:t>
      </w:r>
    </w:p>
    <w:p w:rsidR="00622B28" w:rsidRPr="00781C7B" w:rsidRDefault="00622B28" w:rsidP="005D7041">
      <w:pPr>
        <w:spacing w:before="100" w:beforeAutospacing="1" w:after="100" w:afterAutospacing="1" w:line="259" w:lineRule="auto"/>
        <w:rPr>
          <w:rFonts w:ascii="Arial" w:hAnsi="Arial" w:cs="Arial"/>
          <w:sz w:val="20"/>
          <w:szCs w:val="20"/>
        </w:rPr>
      </w:pPr>
      <w:r w:rsidRPr="00781C7B">
        <w:rPr>
          <w:rFonts w:ascii="Arial" w:hAnsi="Arial" w:cs="Arial"/>
          <w:sz w:val="20"/>
          <w:szCs w:val="20"/>
        </w:rPr>
        <w:t xml:space="preserve">1 – </w:t>
      </w:r>
      <w:r w:rsidR="000C3BCF">
        <w:rPr>
          <w:rFonts w:ascii="Arial" w:hAnsi="Arial" w:cs="Arial"/>
          <w:sz w:val="20"/>
          <w:szCs w:val="20"/>
        </w:rPr>
        <w:t>Ressources</w:t>
      </w:r>
      <w:r w:rsidR="00AD7AEF" w:rsidRPr="00781C7B">
        <w:rPr>
          <w:rFonts w:ascii="Arial" w:hAnsi="Arial" w:cs="Arial"/>
          <w:sz w:val="20"/>
          <w:szCs w:val="20"/>
        </w:rPr>
        <w:t xml:space="preserve"> logistiques </w:t>
      </w:r>
    </w:p>
    <w:p w:rsidR="00622B28" w:rsidRPr="00781C7B" w:rsidRDefault="00622B28" w:rsidP="005D7041">
      <w:pPr>
        <w:spacing w:before="100" w:beforeAutospacing="1" w:after="100" w:afterAutospacing="1" w:line="259" w:lineRule="auto"/>
        <w:rPr>
          <w:rFonts w:ascii="Arial" w:hAnsi="Arial" w:cs="Arial"/>
          <w:sz w:val="20"/>
          <w:szCs w:val="20"/>
        </w:rPr>
      </w:pPr>
      <w:r w:rsidRPr="00781C7B">
        <w:rPr>
          <w:rFonts w:ascii="Arial" w:hAnsi="Arial" w:cs="Arial"/>
          <w:sz w:val="20"/>
          <w:szCs w:val="20"/>
        </w:rPr>
        <w:t xml:space="preserve">2 – </w:t>
      </w:r>
      <w:r w:rsidR="00AD7AEF" w:rsidRPr="00781C7B">
        <w:rPr>
          <w:rFonts w:ascii="Arial" w:hAnsi="Arial" w:cs="Arial"/>
          <w:sz w:val="20"/>
          <w:szCs w:val="20"/>
        </w:rPr>
        <w:t>Conditions tarifaires</w:t>
      </w:r>
    </w:p>
    <w:p w:rsidR="00874A70" w:rsidRPr="00781C7B" w:rsidRDefault="00874A70" w:rsidP="005D7041">
      <w:pPr>
        <w:spacing w:line="259" w:lineRule="auto"/>
        <w:rPr>
          <w:rFonts w:ascii="Arial" w:hAnsi="Arial" w:cs="Arial"/>
          <w:sz w:val="20"/>
          <w:szCs w:val="20"/>
        </w:rPr>
      </w:pPr>
    </w:p>
    <w:p w:rsidR="00874A70" w:rsidRPr="00781C7B" w:rsidRDefault="00874A70" w:rsidP="005D7041">
      <w:pPr>
        <w:spacing w:line="259" w:lineRule="auto"/>
        <w:rPr>
          <w:rFonts w:ascii="Arial" w:hAnsi="Arial" w:cs="Arial"/>
          <w:sz w:val="20"/>
          <w:szCs w:val="20"/>
        </w:rPr>
      </w:pPr>
    </w:p>
    <w:p w:rsidR="000C3BCF" w:rsidRDefault="000C3BCF">
      <w:pPr>
        <w:spacing w:after="0" w:line="240" w:lineRule="auto"/>
        <w:rPr>
          <w:rFonts w:ascii="Arial" w:hAnsi="Arial" w:cs="Arial"/>
          <w:sz w:val="20"/>
          <w:szCs w:val="20"/>
        </w:rPr>
      </w:pPr>
      <w:r>
        <w:rPr>
          <w:rFonts w:ascii="Arial" w:hAnsi="Arial" w:cs="Arial"/>
          <w:sz w:val="20"/>
          <w:szCs w:val="20"/>
        </w:rPr>
        <w:br w:type="page"/>
      </w:r>
    </w:p>
    <w:p w:rsidR="006B6707" w:rsidRPr="00E85E04" w:rsidRDefault="000C3BCF" w:rsidP="00E85E04">
      <w:pPr>
        <w:spacing w:line="259" w:lineRule="auto"/>
        <w:rPr>
          <w:rFonts w:ascii="Arial" w:hAnsi="Arial" w:cs="Arial"/>
          <w:b/>
          <w:color w:val="002060"/>
          <w:sz w:val="20"/>
          <w:szCs w:val="20"/>
          <w:u w:val="single"/>
        </w:rPr>
      </w:pPr>
      <w:r w:rsidRPr="00E85E04">
        <w:rPr>
          <w:rFonts w:ascii="Arial" w:hAnsi="Arial" w:cs="Arial"/>
          <w:b/>
          <w:color w:val="002060"/>
          <w:sz w:val="20"/>
          <w:szCs w:val="20"/>
          <w:u w:val="single"/>
        </w:rPr>
        <w:lastRenderedPageBreak/>
        <w:t>Annexe 1 : Ressources logistiques</w:t>
      </w:r>
    </w:p>
    <w:p w:rsidR="000C3BCF" w:rsidRDefault="000C3BCF" w:rsidP="005D7041">
      <w:pPr>
        <w:spacing w:line="259" w:lineRule="auto"/>
        <w:jc w:val="center"/>
        <w:rPr>
          <w:rFonts w:ascii="Arial" w:hAnsi="Arial" w:cs="Arial"/>
          <w:sz w:val="20"/>
          <w:szCs w:val="20"/>
        </w:rPr>
      </w:pPr>
    </w:p>
    <w:p w:rsidR="000C3BCF" w:rsidRDefault="000C3BCF" w:rsidP="000C3BCF">
      <w:pPr>
        <w:rPr>
          <w:b/>
        </w:rPr>
      </w:pPr>
      <w:r>
        <w:rPr>
          <w:b/>
        </w:rPr>
        <w:t>Cette liste</w:t>
      </w:r>
      <w:r w:rsidRPr="00702AB0">
        <w:rPr>
          <w:b/>
        </w:rPr>
        <w:t xml:space="preserve"> n’est pas exhaustive et est à harmoniser avec les exigences pédagogiques du CESU départemental.</w:t>
      </w:r>
    </w:p>
    <w:p w:rsidR="00345296" w:rsidRDefault="00345296" w:rsidP="000C3BCF">
      <w:pPr>
        <w:rPr>
          <w:b/>
        </w:rPr>
      </w:pPr>
    </w:p>
    <w:p w:rsidR="000C3BCF" w:rsidRPr="00E85E04" w:rsidRDefault="000C3BCF" w:rsidP="000C3BCF">
      <w:pPr>
        <w:pStyle w:val="Paragraphedeliste"/>
        <w:numPr>
          <w:ilvl w:val="0"/>
          <w:numId w:val="25"/>
        </w:numPr>
        <w:spacing w:after="160" w:line="259" w:lineRule="auto"/>
        <w:rPr>
          <w:b/>
          <w:color w:val="002060"/>
        </w:rPr>
      </w:pPr>
      <w:r w:rsidRPr="00E85E04">
        <w:rPr>
          <w:b/>
          <w:color w:val="002060"/>
        </w:rPr>
        <w:t>Locaux :</w:t>
      </w:r>
    </w:p>
    <w:p w:rsidR="000C3BCF" w:rsidRPr="00131B70" w:rsidRDefault="000C3BCF" w:rsidP="000C3BCF">
      <w:pPr>
        <w:rPr>
          <w:b/>
        </w:rPr>
      </w:pPr>
      <w:r>
        <w:rPr>
          <w:b/>
        </w:rPr>
        <w:t>La formation doit se dérouler dans des</w:t>
      </w:r>
      <w:r w:rsidRPr="00131B70">
        <w:rPr>
          <w:b/>
        </w:rPr>
        <w:t xml:space="preserve"> locaux</w:t>
      </w:r>
      <w:r>
        <w:rPr>
          <w:b/>
        </w:rPr>
        <w:t xml:space="preserve"> adaptés :</w:t>
      </w:r>
    </w:p>
    <w:p w:rsidR="000C3BCF" w:rsidRDefault="000C3BCF" w:rsidP="000C3BCF">
      <w:pPr>
        <w:pStyle w:val="Paragraphedeliste"/>
        <w:numPr>
          <w:ilvl w:val="0"/>
          <w:numId w:val="9"/>
        </w:numPr>
      </w:pPr>
      <w:r>
        <w:t xml:space="preserve">Salle &gt; </w:t>
      </w:r>
      <w:r w:rsidRPr="000C3BCF">
        <w:rPr>
          <w:b/>
        </w:rPr>
        <w:t>2m2 /personnes</w:t>
      </w:r>
      <w:r>
        <w:t> permettant de réaliser des ateliers de gestes et des mises en situation contextualisées.</w:t>
      </w:r>
    </w:p>
    <w:p w:rsidR="000C3BCF" w:rsidRDefault="000C3BCF" w:rsidP="000C3BCF">
      <w:pPr>
        <w:pStyle w:val="Paragraphedeliste"/>
        <w:numPr>
          <w:ilvl w:val="0"/>
          <w:numId w:val="9"/>
        </w:numPr>
      </w:pPr>
      <w:r>
        <w:t xml:space="preserve">Salle permettant l’utilisation maquillage et de faux sang </w:t>
      </w:r>
    </w:p>
    <w:p w:rsidR="000C3BCF" w:rsidRPr="00131B70" w:rsidRDefault="000C3BCF" w:rsidP="000C3BCF">
      <w:pPr>
        <w:rPr>
          <w:b/>
        </w:rPr>
      </w:pPr>
      <w:r w:rsidRPr="00131B70">
        <w:rPr>
          <w:b/>
        </w:rPr>
        <w:t>Equipement de la salle :</w:t>
      </w:r>
    </w:p>
    <w:p w:rsidR="000C3BCF" w:rsidRDefault="000C3BCF" w:rsidP="000C3BCF">
      <w:pPr>
        <w:pStyle w:val="Paragraphedeliste"/>
        <w:numPr>
          <w:ilvl w:val="0"/>
          <w:numId w:val="9"/>
        </w:numPr>
      </w:pPr>
      <w:r>
        <w:t xml:space="preserve">Minimum 1 tableau blanc, paper-board ou tableau numérique </w:t>
      </w:r>
    </w:p>
    <w:p w:rsidR="000C3BCF" w:rsidRDefault="000C3BCF" w:rsidP="000C3BCF">
      <w:pPr>
        <w:pStyle w:val="Paragraphedeliste"/>
        <w:numPr>
          <w:ilvl w:val="0"/>
          <w:numId w:val="9"/>
        </w:numPr>
      </w:pPr>
      <w:r>
        <w:t>Vidéo-projecteur</w:t>
      </w:r>
    </w:p>
    <w:p w:rsidR="000C3BCF" w:rsidRDefault="000C3BCF" w:rsidP="00C62E0E">
      <w:pPr>
        <w:pStyle w:val="Paragraphedeliste"/>
        <w:numPr>
          <w:ilvl w:val="0"/>
          <w:numId w:val="9"/>
        </w:numPr>
      </w:pPr>
      <w:r>
        <w:t>Ordinateur</w:t>
      </w:r>
    </w:p>
    <w:p w:rsidR="000C3BCF" w:rsidRDefault="000C3BCF" w:rsidP="00C62E0E">
      <w:pPr>
        <w:pStyle w:val="Paragraphedeliste"/>
        <w:numPr>
          <w:ilvl w:val="0"/>
          <w:numId w:val="9"/>
        </w:numPr>
      </w:pPr>
      <w:r>
        <w:t>Connexion internet</w:t>
      </w:r>
    </w:p>
    <w:p w:rsidR="000C3BCF" w:rsidRPr="00E85E04" w:rsidRDefault="000C3BCF" w:rsidP="000C3BCF">
      <w:pPr>
        <w:rPr>
          <w:color w:val="002060"/>
        </w:rPr>
      </w:pPr>
    </w:p>
    <w:p w:rsidR="000C3BCF" w:rsidRPr="00E85E04" w:rsidRDefault="000C3BCF" w:rsidP="000C3BCF">
      <w:pPr>
        <w:pStyle w:val="Paragraphedeliste"/>
        <w:numPr>
          <w:ilvl w:val="0"/>
          <w:numId w:val="25"/>
        </w:numPr>
        <w:spacing w:after="160" w:line="259" w:lineRule="auto"/>
        <w:rPr>
          <w:b/>
          <w:color w:val="002060"/>
        </w:rPr>
      </w:pPr>
      <w:r w:rsidRPr="00E85E04">
        <w:rPr>
          <w:b/>
          <w:color w:val="002060"/>
        </w:rPr>
        <w:t>Matériel pédagogique :</w:t>
      </w:r>
    </w:p>
    <w:p w:rsidR="000C3BCF" w:rsidRDefault="000C3BCF" w:rsidP="000C3BCF">
      <w:pPr>
        <w:rPr>
          <w:b/>
        </w:rPr>
      </w:pPr>
      <w:r>
        <w:rPr>
          <w:b/>
        </w:rPr>
        <w:t>Les formateurs doivent disposer de m</w:t>
      </w:r>
      <w:r w:rsidRPr="00D237C1">
        <w:rPr>
          <w:b/>
        </w:rPr>
        <w:t>atériel pédagogique</w:t>
      </w:r>
      <w:r>
        <w:rPr>
          <w:b/>
        </w:rPr>
        <w:t>, propre, fonctionnel, en bon état de marche, adapté et en quantité suffisante :</w:t>
      </w:r>
      <w:r w:rsidRPr="00D237C1">
        <w:rPr>
          <w:b/>
        </w:rPr>
        <w:t xml:space="preserve"> </w:t>
      </w:r>
    </w:p>
    <w:p w:rsidR="000C3BCF" w:rsidRPr="00D237C1" w:rsidRDefault="000C3BCF" w:rsidP="000C3BCF">
      <w:pPr>
        <w:rPr>
          <w:b/>
        </w:rPr>
      </w:pPr>
      <w:r>
        <w:rPr>
          <w:b/>
        </w:rPr>
        <w:t>Pour un groupe de 10 à 12 personnes :</w:t>
      </w:r>
    </w:p>
    <w:p w:rsidR="000C3BCF" w:rsidRDefault="000C3BCF" w:rsidP="000C3BCF">
      <w:pPr>
        <w:pStyle w:val="Paragraphedeliste"/>
        <w:numPr>
          <w:ilvl w:val="0"/>
          <w:numId w:val="24"/>
        </w:numPr>
        <w:spacing w:after="160" w:line="259" w:lineRule="auto"/>
      </w:pPr>
      <w:r>
        <w:t>Matériel permettant la contextualisation professionnelle : lit et/ou brancard et/ou table d’examen + adaptable + fauteuil… à adapter au public formé.</w:t>
      </w:r>
    </w:p>
    <w:p w:rsidR="00345296" w:rsidRDefault="00345296" w:rsidP="00345296">
      <w:pPr>
        <w:pStyle w:val="Paragraphedeliste"/>
        <w:spacing w:after="160" w:line="259" w:lineRule="auto"/>
      </w:pPr>
    </w:p>
    <w:p w:rsidR="000C3BCF" w:rsidRDefault="000C3BCF" w:rsidP="000C3BCF">
      <w:pPr>
        <w:pStyle w:val="Paragraphedeliste"/>
        <w:numPr>
          <w:ilvl w:val="0"/>
          <w:numId w:val="24"/>
        </w:numPr>
        <w:spacing w:after="160" w:line="259" w:lineRule="auto"/>
      </w:pPr>
      <w:r>
        <w:t>Mannequins :</w:t>
      </w:r>
    </w:p>
    <w:p w:rsidR="000C3BCF" w:rsidRDefault="000C3BCF" w:rsidP="000C3BCF">
      <w:pPr>
        <w:pStyle w:val="Paragraphedeliste"/>
        <w:numPr>
          <w:ilvl w:val="1"/>
          <w:numId w:val="24"/>
        </w:numPr>
        <w:spacing w:after="160" w:line="259" w:lineRule="auto"/>
      </w:pPr>
      <w:r>
        <w:t>1 Mannequin RCP adulte corps entier</w:t>
      </w:r>
    </w:p>
    <w:p w:rsidR="000C3BCF" w:rsidRDefault="000C3BCF" w:rsidP="000C3BCF">
      <w:pPr>
        <w:pStyle w:val="Paragraphedeliste"/>
        <w:numPr>
          <w:ilvl w:val="1"/>
          <w:numId w:val="24"/>
        </w:numPr>
        <w:spacing w:after="160" w:line="259" w:lineRule="auto"/>
      </w:pPr>
      <w:r>
        <w:t>1 Tronc RCP adulte</w:t>
      </w:r>
    </w:p>
    <w:p w:rsidR="000C3BCF" w:rsidRDefault="000C3BCF" w:rsidP="000C3BCF">
      <w:pPr>
        <w:pStyle w:val="Paragraphedeliste"/>
        <w:numPr>
          <w:ilvl w:val="1"/>
          <w:numId w:val="24"/>
        </w:numPr>
        <w:spacing w:after="160" w:line="259" w:lineRule="auto"/>
      </w:pPr>
      <w:r>
        <w:t>1 Mannequin RCP enfant</w:t>
      </w:r>
    </w:p>
    <w:p w:rsidR="000C3BCF" w:rsidRPr="000C3BCF" w:rsidRDefault="000C3BCF" w:rsidP="000C3BCF">
      <w:pPr>
        <w:pStyle w:val="Paragraphedeliste"/>
        <w:numPr>
          <w:ilvl w:val="1"/>
          <w:numId w:val="24"/>
        </w:numPr>
        <w:spacing w:after="160" w:line="259" w:lineRule="auto"/>
      </w:pPr>
      <w:r>
        <w:t>1 Mannequin RCP nourrisson</w:t>
      </w:r>
      <w:r w:rsidRPr="000C3BCF">
        <w:rPr>
          <w:color w:val="FF0000"/>
        </w:rPr>
        <w:t xml:space="preserve"> </w:t>
      </w:r>
    </w:p>
    <w:p w:rsidR="00E85E04" w:rsidRDefault="000C3BCF" w:rsidP="000C3BCF">
      <w:pPr>
        <w:pStyle w:val="Paragraphedeliste"/>
        <w:numPr>
          <w:ilvl w:val="1"/>
          <w:numId w:val="24"/>
        </w:numPr>
        <w:spacing w:after="160" w:line="259" w:lineRule="auto"/>
      </w:pPr>
      <w:r w:rsidRPr="00375FCC">
        <w:t>Mannequin</w:t>
      </w:r>
      <w:r>
        <w:t>s</w:t>
      </w:r>
      <w:r w:rsidRPr="00375FCC">
        <w:t xml:space="preserve"> de désobstruction</w:t>
      </w:r>
      <w:r>
        <w:t xml:space="preserve"> (nourrisson et adulte) </w:t>
      </w:r>
      <w:r w:rsidRPr="00375FCC">
        <w:t>et/ou gilet de désobstruction</w:t>
      </w:r>
    </w:p>
    <w:p w:rsidR="000C3BCF" w:rsidRDefault="000C3BCF" w:rsidP="00E85E04">
      <w:pPr>
        <w:spacing w:after="160" w:line="259" w:lineRule="auto"/>
        <w:ind w:left="1080"/>
      </w:pPr>
      <w:r>
        <w:t>Un système de feed-back de RCP est requis</w:t>
      </w:r>
    </w:p>
    <w:p w:rsidR="000C3BCF" w:rsidRDefault="000C3BCF" w:rsidP="000C3BCF">
      <w:pPr>
        <w:pStyle w:val="Paragraphedeliste"/>
        <w:numPr>
          <w:ilvl w:val="0"/>
          <w:numId w:val="24"/>
        </w:numPr>
        <w:spacing w:after="160" w:line="259" w:lineRule="auto"/>
      </w:pPr>
      <w:r>
        <w:t>Sac ou chariot d’urgence comprenant au minimum :</w:t>
      </w:r>
    </w:p>
    <w:p w:rsidR="000C3BCF" w:rsidRDefault="000C3BCF" w:rsidP="000C3BCF">
      <w:pPr>
        <w:pStyle w:val="Paragraphedeliste"/>
        <w:numPr>
          <w:ilvl w:val="1"/>
          <w:numId w:val="24"/>
        </w:numPr>
        <w:spacing w:after="160" w:line="259" w:lineRule="auto"/>
      </w:pPr>
      <w:r>
        <w:t>Insufflateur adulte / enfant, aspirateur de mucosité, masque haute concentration</w:t>
      </w:r>
    </w:p>
    <w:p w:rsidR="000C3BCF" w:rsidRDefault="000C3BCF" w:rsidP="00646F61">
      <w:pPr>
        <w:pStyle w:val="Paragraphedeliste"/>
        <w:numPr>
          <w:ilvl w:val="1"/>
          <w:numId w:val="24"/>
        </w:numPr>
        <w:spacing w:after="160" w:line="259" w:lineRule="auto"/>
      </w:pPr>
      <w:r>
        <w:t>Bouteille d’O2 et/ou prise murale</w:t>
      </w:r>
    </w:p>
    <w:p w:rsidR="000C3BCF" w:rsidRDefault="000C3BCF" w:rsidP="00646F61">
      <w:pPr>
        <w:pStyle w:val="Paragraphedeliste"/>
        <w:numPr>
          <w:ilvl w:val="1"/>
          <w:numId w:val="24"/>
        </w:numPr>
        <w:spacing w:after="160" w:line="259" w:lineRule="auto"/>
      </w:pPr>
      <w:r>
        <w:t xml:space="preserve">DAE d’entrainement avec électrodes adulte et pédiatrique </w:t>
      </w:r>
    </w:p>
    <w:p w:rsidR="000C3BCF" w:rsidRDefault="000C3BCF" w:rsidP="00E85E04">
      <w:pPr>
        <w:pStyle w:val="Paragraphedeliste"/>
        <w:numPr>
          <w:ilvl w:val="1"/>
          <w:numId w:val="24"/>
        </w:numPr>
        <w:spacing w:after="160" w:line="259" w:lineRule="auto"/>
      </w:pPr>
      <w:r>
        <w:t>En fonction du public formé : masque O2, lunettes O2, masque aérosol, chambres d’inhalation, médicaments (adrénaline, amiodarone…), solutés, matériel de perfusion, matériel d’intubation…</w:t>
      </w:r>
    </w:p>
    <w:p w:rsidR="000C3BCF" w:rsidRDefault="000C3BCF" w:rsidP="00E85E04">
      <w:pPr>
        <w:pStyle w:val="Paragraphedeliste"/>
        <w:numPr>
          <w:ilvl w:val="0"/>
          <w:numId w:val="24"/>
        </w:numPr>
        <w:spacing w:after="160" w:line="259" w:lineRule="auto"/>
      </w:pPr>
      <w:r>
        <w:lastRenderedPageBreak/>
        <w:t>Matériel de mesure de paramètre vitaux (réel ou simulateur) : FC, PA, SpO2, glycémie capillaire, température et, en fonction du public formé, hémoglobinémie.</w:t>
      </w:r>
    </w:p>
    <w:p w:rsidR="000C3BCF" w:rsidRDefault="000C3BCF" w:rsidP="000C3BCF">
      <w:pPr>
        <w:pStyle w:val="Paragraphedeliste"/>
        <w:numPr>
          <w:ilvl w:val="0"/>
          <w:numId w:val="24"/>
        </w:numPr>
        <w:spacing w:after="160" w:line="259" w:lineRule="auto"/>
      </w:pPr>
      <w:r>
        <w:t>Matériel d’immobilisation en fonction du public</w:t>
      </w:r>
    </w:p>
    <w:p w:rsidR="000C3BCF" w:rsidRDefault="000C3BCF" w:rsidP="000C3BCF">
      <w:pPr>
        <w:pStyle w:val="Paragraphedeliste"/>
        <w:numPr>
          <w:ilvl w:val="0"/>
          <w:numId w:val="24"/>
        </w:numPr>
        <w:spacing w:after="160" w:line="259" w:lineRule="auto"/>
      </w:pPr>
      <w:r>
        <w:t xml:space="preserve">Garrot, pansements compressifs, </w:t>
      </w:r>
    </w:p>
    <w:p w:rsidR="00E85E04" w:rsidRDefault="000C3BCF" w:rsidP="00E85E04">
      <w:pPr>
        <w:pStyle w:val="Paragraphedeliste"/>
        <w:numPr>
          <w:ilvl w:val="0"/>
          <w:numId w:val="24"/>
        </w:numPr>
        <w:spacing w:after="160" w:line="259" w:lineRule="auto"/>
      </w:pPr>
      <w:r>
        <w:t>Matériel d’hygi</w:t>
      </w:r>
      <w:r w:rsidR="00345296">
        <w:t>ène : g</w:t>
      </w:r>
      <w:r>
        <w:t>ants, SHA, masques…</w:t>
      </w:r>
    </w:p>
    <w:p w:rsidR="000C3BCF" w:rsidRDefault="00E85E04" w:rsidP="00E85E04">
      <w:pPr>
        <w:pStyle w:val="Paragraphedeliste"/>
        <w:numPr>
          <w:ilvl w:val="0"/>
          <w:numId w:val="24"/>
        </w:numPr>
        <w:spacing w:after="160" w:line="259" w:lineRule="auto"/>
      </w:pPr>
      <w:r>
        <w:t>c</w:t>
      </w:r>
      <w:r w:rsidR="000C3BCF">
        <w:t>ouverture de survie</w:t>
      </w:r>
    </w:p>
    <w:p w:rsidR="000C3BCF" w:rsidRDefault="000C3BCF" w:rsidP="00E85E04">
      <w:pPr>
        <w:pStyle w:val="Paragraphedeliste"/>
        <w:numPr>
          <w:ilvl w:val="0"/>
          <w:numId w:val="24"/>
        </w:numPr>
        <w:spacing w:after="160" w:line="259" w:lineRule="auto"/>
      </w:pPr>
      <w:r>
        <w:t>Matériel nécessaire à l’enseignement du module Urgence collective et SSE</w:t>
      </w:r>
    </w:p>
    <w:p w:rsidR="000C3BCF" w:rsidRDefault="000C3BCF" w:rsidP="008745E7">
      <w:pPr>
        <w:pStyle w:val="Paragraphedeliste"/>
        <w:numPr>
          <w:ilvl w:val="0"/>
          <w:numId w:val="24"/>
        </w:numPr>
        <w:spacing w:after="160" w:line="259" w:lineRule="auto"/>
      </w:pPr>
      <w:r>
        <w:t>Autre matériel :</w:t>
      </w:r>
    </w:p>
    <w:p w:rsidR="000C3BCF" w:rsidRDefault="000C3BCF" w:rsidP="000C3BCF">
      <w:pPr>
        <w:pStyle w:val="Paragraphedeliste"/>
        <w:numPr>
          <w:ilvl w:val="1"/>
          <w:numId w:val="24"/>
        </w:numPr>
        <w:spacing w:after="160" w:line="259" w:lineRule="auto"/>
      </w:pPr>
      <w:r>
        <w:t>Coupe des VAS</w:t>
      </w:r>
    </w:p>
    <w:p w:rsidR="000C3BCF" w:rsidRDefault="00345296" w:rsidP="000C3BCF">
      <w:pPr>
        <w:pStyle w:val="Paragraphedeliste"/>
        <w:numPr>
          <w:ilvl w:val="1"/>
          <w:numId w:val="24"/>
        </w:numPr>
        <w:spacing w:after="160" w:line="259" w:lineRule="auto"/>
      </w:pPr>
      <w:r>
        <w:t>Grimage</w:t>
      </w:r>
    </w:p>
    <w:p w:rsidR="00362D85" w:rsidRDefault="00362D85">
      <w:pPr>
        <w:spacing w:after="0" w:line="240" w:lineRule="auto"/>
        <w:rPr>
          <w:rFonts w:ascii="Arial" w:hAnsi="Arial" w:cs="Arial"/>
          <w:sz w:val="20"/>
          <w:szCs w:val="20"/>
        </w:rPr>
      </w:pPr>
      <w:r>
        <w:rPr>
          <w:rFonts w:ascii="Arial" w:hAnsi="Arial" w:cs="Arial"/>
          <w:sz w:val="20"/>
          <w:szCs w:val="20"/>
        </w:rPr>
        <w:br w:type="page"/>
      </w:r>
    </w:p>
    <w:p w:rsidR="00362D85" w:rsidRPr="00E85E04" w:rsidRDefault="00362D85" w:rsidP="00E85E04">
      <w:pPr>
        <w:spacing w:line="259" w:lineRule="auto"/>
        <w:rPr>
          <w:rFonts w:ascii="Arial" w:hAnsi="Arial" w:cs="Arial"/>
          <w:b/>
          <w:color w:val="002060"/>
          <w:sz w:val="20"/>
          <w:szCs w:val="20"/>
          <w:u w:val="single"/>
        </w:rPr>
      </w:pPr>
      <w:r w:rsidRPr="00E85E04">
        <w:rPr>
          <w:rFonts w:ascii="Arial" w:hAnsi="Arial" w:cs="Arial"/>
          <w:b/>
          <w:color w:val="002060"/>
          <w:sz w:val="20"/>
          <w:szCs w:val="20"/>
          <w:u w:val="single"/>
        </w:rPr>
        <w:lastRenderedPageBreak/>
        <w:t>Annexe 2 : Conditions tarifaires</w:t>
      </w:r>
    </w:p>
    <w:p w:rsidR="003C1BC5" w:rsidRPr="00345296" w:rsidRDefault="003C1BC5" w:rsidP="00362D85">
      <w:pPr>
        <w:spacing w:line="259" w:lineRule="auto"/>
        <w:jc w:val="center"/>
        <w:rPr>
          <w:rFonts w:ascii="Arial" w:hAnsi="Arial" w:cs="Arial"/>
          <w:b/>
          <w:sz w:val="20"/>
          <w:szCs w:val="20"/>
          <w:u w:val="single"/>
        </w:rPr>
      </w:pPr>
    </w:p>
    <w:tbl>
      <w:tblPr>
        <w:tblW w:w="0" w:type="auto"/>
        <w:tblCellMar>
          <w:left w:w="0" w:type="dxa"/>
          <w:right w:w="0" w:type="dxa"/>
        </w:tblCellMar>
        <w:tblLook w:val="04A0" w:firstRow="1" w:lastRow="0" w:firstColumn="1" w:lastColumn="0" w:noHBand="0" w:noVBand="1"/>
      </w:tblPr>
      <w:tblGrid>
        <w:gridCol w:w="5224"/>
        <w:gridCol w:w="5222"/>
      </w:tblGrid>
      <w:tr w:rsidR="00362D85" w:rsidTr="00362D85">
        <w:tc>
          <w:tcPr>
            <w:tcW w:w="52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62D85" w:rsidRPr="00E85E04" w:rsidRDefault="00362D85">
            <w:pPr>
              <w:spacing w:before="100" w:beforeAutospacing="1" w:after="100" w:afterAutospacing="1"/>
              <w:jc w:val="center"/>
              <w:rPr>
                <w:rFonts w:ascii="Arial" w:eastAsiaTheme="minorHAnsi" w:hAnsi="Arial" w:cs="Arial"/>
                <w:b/>
                <w:color w:val="002060"/>
                <w:sz w:val="20"/>
                <w:szCs w:val="24"/>
                <w:lang w:eastAsia="en-US"/>
              </w:rPr>
            </w:pPr>
            <w:r w:rsidRPr="00E85E04">
              <w:rPr>
                <w:rFonts w:ascii="Arial" w:eastAsiaTheme="minorHAnsi" w:hAnsi="Arial" w:cs="Arial"/>
                <w:b/>
                <w:color w:val="002060"/>
                <w:sz w:val="20"/>
                <w:szCs w:val="24"/>
                <w:lang w:eastAsia="en-US"/>
              </w:rPr>
              <w:t>Prestations</w:t>
            </w:r>
          </w:p>
        </w:tc>
        <w:tc>
          <w:tcPr>
            <w:tcW w:w="52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62D85" w:rsidRPr="00E85E04" w:rsidRDefault="00362D85">
            <w:pPr>
              <w:spacing w:before="100" w:beforeAutospacing="1" w:after="100" w:afterAutospacing="1"/>
              <w:jc w:val="center"/>
              <w:rPr>
                <w:rFonts w:ascii="Arial" w:eastAsiaTheme="minorHAnsi" w:hAnsi="Arial" w:cs="Arial"/>
                <w:b/>
                <w:color w:val="002060"/>
                <w:sz w:val="20"/>
                <w:szCs w:val="24"/>
                <w:lang w:eastAsia="en-US"/>
              </w:rPr>
            </w:pPr>
            <w:r w:rsidRPr="00E85E04">
              <w:rPr>
                <w:rFonts w:ascii="Arial" w:eastAsiaTheme="minorHAnsi" w:hAnsi="Arial" w:cs="Arial"/>
                <w:b/>
                <w:color w:val="002060"/>
                <w:sz w:val="20"/>
                <w:szCs w:val="24"/>
                <w:lang w:eastAsia="en-US"/>
              </w:rPr>
              <w:t>Tarifs</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 xml:space="preserve">Gestion administrative, contrôle de la qualité, édition des </w:t>
            </w:r>
            <w:r>
              <w:rPr>
                <w:rFonts w:ascii="Arial" w:eastAsiaTheme="minorHAnsi" w:hAnsi="Arial" w:cs="Arial"/>
                <w:sz w:val="20"/>
                <w:szCs w:val="24"/>
                <w:lang w:eastAsia="en-US"/>
              </w:rPr>
              <w:t>attestations</w:t>
            </w:r>
          </w:p>
        </w:tc>
        <w:tc>
          <w:tcPr>
            <w:tcW w:w="5222" w:type="dxa"/>
            <w:tcBorders>
              <w:top w:val="nil"/>
              <w:left w:val="nil"/>
              <w:bottom w:val="single" w:sz="8" w:space="0" w:color="auto"/>
              <w:right w:val="single" w:sz="8" w:space="0" w:color="auto"/>
            </w:tcBorders>
            <w:tcMar>
              <w:top w:w="0" w:type="dxa"/>
              <w:left w:w="108" w:type="dxa"/>
              <w:bottom w:w="0" w:type="dxa"/>
              <w:right w:w="108" w:type="dxa"/>
            </w:tcMar>
            <w:hideMark/>
          </w:tcPr>
          <w:p w:rsidR="00362D85" w:rsidRPr="00362D85" w:rsidRDefault="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20 à 30 euros</w:t>
            </w:r>
            <w:r>
              <w:rPr>
                <w:rFonts w:ascii="Arial" w:eastAsiaTheme="minorHAnsi" w:hAnsi="Arial" w:cs="Arial"/>
                <w:sz w:val="20"/>
                <w:szCs w:val="24"/>
                <w:lang w:eastAsia="en-US"/>
              </w:rPr>
              <w:t xml:space="preserve"> / apprenant</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Mise à d</w:t>
            </w:r>
            <w:r>
              <w:rPr>
                <w:rFonts w:ascii="Arial" w:eastAsiaTheme="minorHAnsi" w:hAnsi="Arial" w:cs="Arial"/>
                <w:sz w:val="20"/>
                <w:szCs w:val="24"/>
                <w:lang w:eastAsia="en-US"/>
              </w:rPr>
              <w:t>isposition matériel pédagogique</w:t>
            </w:r>
            <w:r w:rsidRPr="00362D85">
              <w:rPr>
                <w:rFonts w:ascii="Arial" w:eastAsiaTheme="minorHAnsi" w:hAnsi="Arial" w:cs="Arial"/>
                <w:sz w:val="20"/>
                <w:szCs w:val="24"/>
                <w:lang w:eastAsia="en-US"/>
              </w:rPr>
              <w:t xml:space="preserve"> </w:t>
            </w:r>
            <w:r>
              <w:rPr>
                <w:rFonts w:ascii="Arial" w:eastAsiaTheme="minorHAnsi" w:hAnsi="Arial" w:cs="Arial"/>
                <w:sz w:val="20"/>
                <w:szCs w:val="24"/>
                <w:lang w:eastAsia="en-US"/>
              </w:rPr>
              <w:t>pour</w:t>
            </w:r>
            <w:r w:rsidRPr="00362D85">
              <w:rPr>
                <w:rFonts w:ascii="Arial" w:eastAsiaTheme="minorHAnsi" w:hAnsi="Arial" w:cs="Arial"/>
                <w:sz w:val="20"/>
                <w:szCs w:val="24"/>
                <w:lang w:eastAsia="en-US"/>
              </w:rPr>
              <w:t xml:space="preserve"> modules UV et UP</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E85E04">
              <w:rPr>
                <w:rFonts w:ascii="Arial" w:hAnsi="Arial" w:cs="Arial"/>
                <w:i/>
                <w:color w:val="0000FF"/>
                <w:sz w:val="20"/>
                <w:szCs w:val="20"/>
              </w:rPr>
              <w:t xml:space="preserve">XXX </w:t>
            </w:r>
            <w:r>
              <w:rPr>
                <w:rFonts w:ascii="Arial" w:eastAsiaTheme="minorHAnsi" w:hAnsi="Arial" w:cs="Arial"/>
                <w:sz w:val="20"/>
                <w:szCs w:val="24"/>
                <w:lang w:eastAsia="en-US"/>
              </w:rPr>
              <w:t>euros / groupe de max 12 apprenants / jour</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 xml:space="preserve">Mise à disposition matériel pédagogique </w:t>
            </w:r>
            <w:r>
              <w:rPr>
                <w:rFonts w:ascii="Arial" w:eastAsiaTheme="minorHAnsi" w:hAnsi="Arial" w:cs="Arial"/>
                <w:sz w:val="20"/>
                <w:szCs w:val="24"/>
                <w:lang w:eastAsia="en-US"/>
              </w:rPr>
              <w:t xml:space="preserve">pour </w:t>
            </w:r>
            <w:r w:rsidRPr="00362D85">
              <w:rPr>
                <w:rFonts w:ascii="Arial" w:eastAsiaTheme="minorHAnsi" w:hAnsi="Arial" w:cs="Arial"/>
                <w:sz w:val="20"/>
                <w:szCs w:val="24"/>
                <w:lang w:eastAsia="en-US"/>
              </w:rPr>
              <w:t>module UC SSE</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E85E04">
              <w:rPr>
                <w:rFonts w:ascii="Arial" w:hAnsi="Arial" w:cs="Arial"/>
                <w:i/>
                <w:color w:val="0000FF"/>
                <w:sz w:val="20"/>
                <w:szCs w:val="20"/>
              </w:rPr>
              <w:t xml:space="preserve">XXX </w:t>
            </w:r>
            <w:r>
              <w:rPr>
                <w:rFonts w:ascii="Arial" w:eastAsiaTheme="minorHAnsi" w:hAnsi="Arial" w:cs="Arial"/>
                <w:sz w:val="20"/>
                <w:szCs w:val="24"/>
                <w:lang w:eastAsia="en-US"/>
              </w:rPr>
              <w:t>euros / groupe de max 12 apprenants / jour</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Mise à disposition d’un formateur</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E85E04">
              <w:rPr>
                <w:rFonts w:ascii="Arial" w:hAnsi="Arial" w:cs="Arial"/>
                <w:i/>
                <w:color w:val="0000FF"/>
                <w:sz w:val="20"/>
                <w:szCs w:val="20"/>
              </w:rPr>
              <w:t>XXX</w:t>
            </w:r>
            <w:r>
              <w:rPr>
                <w:rFonts w:ascii="Arial" w:eastAsiaTheme="minorHAnsi" w:hAnsi="Arial" w:cs="Arial"/>
                <w:sz w:val="20"/>
                <w:szCs w:val="24"/>
                <w:lang w:eastAsia="en-US"/>
              </w:rPr>
              <w:t xml:space="preserve"> euros / formateur / jour</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 xml:space="preserve">Mise à disposition de supports </w:t>
            </w:r>
            <w:r>
              <w:rPr>
                <w:rFonts w:ascii="Arial" w:eastAsiaTheme="minorHAnsi" w:hAnsi="Arial" w:cs="Arial"/>
                <w:sz w:val="20"/>
                <w:szCs w:val="24"/>
                <w:lang w:eastAsia="en-US"/>
              </w:rPr>
              <w:t>pédagogiques</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ED53BE" w:rsidP="00362D85">
            <w:pPr>
              <w:spacing w:before="100" w:beforeAutospacing="1" w:after="100" w:afterAutospacing="1"/>
              <w:rPr>
                <w:rFonts w:ascii="Arial" w:eastAsiaTheme="minorHAnsi" w:hAnsi="Arial" w:cs="Arial"/>
                <w:sz w:val="20"/>
                <w:szCs w:val="24"/>
                <w:lang w:eastAsia="en-US"/>
              </w:rPr>
            </w:pPr>
            <w:r w:rsidRPr="00E85E04">
              <w:rPr>
                <w:rFonts w:ascii="Arial" w:hAnsi="Arial" w:cs="Arial"/>
                <w:i/>
                <w:color w:val="0000FF"/>
                <w:sz w:val="20"/>
                <w:szCs w:val="20"/>
              </w:rPr>
              <w:t>XXX</w:t>
            </w:r>
            <w:r>
              <w:rPr>
                <w:rFonts w:ascii="Arial" w:eastAsiaTheme="minorHAnsi" w:hAnsi="Arial" w:cs="Arial"/>
                <w:sz w:val="20"/>
                <w:szCs w:val="24"/>
                <w:lang w:eastAsia="en-US"/>
              </w:rPr>
              <w:t xml:space="preserve"> euros / session</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62D85">
            <w:pPr>
              <w:spacing w:before="100" w:beforeAutospacing="1" w:after="100" w:afterAutospacing="1"/>
              <w:rPr>
                <w:rFonts w:ascii="Arial" w:eastAsiaTheme="minorHAnsi" w:hAnsi="Arial" w:cs="Arial"/>
                <w:sz w:val="20"/>
                <w:szCs w:val="24"/>
                <w:lang w:eastAsia="en-US"/>
              </w:rPr>
            </w:pPr>
            <w:r w:rsidRPr="00362D85">
              <w:rPr>
                <w:rFonts w:ascii="Arial" w:eastAsiaTheme="minorHAnsi" w:hAnsi="Arial" w:cs="Arial"/>
                <w:sz w:val="20"/>
                <w:szCs w:val="24"/>
                <w:lang w:eastAsia="en-US"/>
              </w:rPr>
              <w:t>Mise à disposition d’une salle</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ED53BE" w:rsidP="00362D85">
            <w:pPr>
              <w:spacing w:before="100" w:beforeAutospacing="1" w:after="100" w:afterAutospacing="1"/>
              <w:rPr>
                <w:rFonts w:ascii="Arial" w:eastAsiaTheme="minorHAnsi" w:hAnsi="Arial" w:cs="Arial"/>
                <w:sz w:val="20"/>
                <w:szCs w:val="24"/>
                <w:lang w:eastAsia="en-US"/>
              </w:rPr>
            </w:pPr>
            <w:r w:rsidRPr="00E85E04">
              <w:rPr>
                <w:rFonts w:ascii="Arial" w:hAnsi="Arial" w:cs="Arial"/>
                <w:i/>
                <w:color w:val="0000FF"/>
                <w:sz w:val="20"/>
                <w:szCs w:val="20"/>
              </w:rPr>
              <w:t>XXX</w:t>
            </w:r>
            <w:r>
              <w:rPr>
                <w:rFonts w:ascii="Arial" w:eastAsiaTheme="minorHAnsi" w:hAnsi="Arial" w:cs="Arial"/>
                <w:sz w:val="20"/>
                <w:szCs w:val="24"/>
                <w:lang w:eastAsia="en-US"/>
              </w:rPr>
              <w:t xml:space="preserve"> euros / salle / jour</w:t>
            </w:r>
          </w:p>
        </w:tc>
      </w:tr>
      <w:tr w:rsidR="00362D85" w:rsidTr="00362D85">
        <w:tc>
          <w:tcPr>
            <w:tcW w:w="52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2D85" w:rsidRPr="00362D85" w:rsidRDefault="00362D85" w:rsidP="003C1BC5">
            <w:pPr>
              <w:spacing w:before="100" w:beforeAutospacing="1" w:after="100" w:afterAutospacing="1"/>
              <w:rPr>
                <w:rFonts w:ascii="Arial" w:eastAsiaTheme="minorHAnsi" w:hAnsi="Arial" w:cs="Arial"/>
                <w:b/>
                <w:bCs/>
                <w:color w:val="3333CC"/>
                <w:sz w:val="20"/>
                <w:szCs w:val="24"/>
                <w:lang w:eastAsia="en-US"/>
              </w:rPr>
            </w:pPr>
            <w:r w:rsidRPr="00E85E04">
              <w:rPr>
                <w:rFonts w:ascii="Arial" w:hAnsi="Arial" w:cs="Arial"/>
                <w:i/>
                <w:color w:val="0000FF"/>
                <w:sz w:val="20"/>
                <w:szCs w:val="20"/>
              </w:rPr>
              <w:t>Autres</w:t>
            </w:r>
          </w:p>
        </w:tc>
        <w:tc>
          <w:tcPr>
            <w:tcW w:w="5222" w:type="dxa"/>
            <w:tcBorders>
              <w:top w:val="nil"/>
              <w:left w:val="nil"/>
              <w:bottom w:val="single" w:sz="8" w:space="0" w:color="auto"/>
              <w:right w:val="single" w:sz="8" w:space="0" w:color="auto"/>
            </w:tcBorders>
            <w:tcMar>
              <w:top w:w="0" w:type="dxa"/>
              <w:left w:w="108" w:type="dxa"/>
              <w:bottom w:w="0" w:type="dxa"/>
              <w:right w:w="108" w:type="dxa"/>
            </w:tcMar>
          </w:tcPr>
          <w:p w:rsidR="00362D85" w:rsidRPr="00362D85" w:rsidRDefault="00362D85" w:rsidP="00362D85">
            <w:pPr>
              <w:spacing w:before="100" w:beforeAutospacing="1" w:after="100" w:afterAutospacing="1"/>
              <w:rPr>
                <w:rFonts w:ascii="Arial" w:eastAsiaTheme="minorHAnsi" w:hAnsi="Arial" w:cs="Arial"/>
                <w:sz w:val="20"/>
                <w:szCs w:val="24"/>
                <w:lang w:eastAsia="en-US"/>
              </w:rPr>
            </w:pPr>
          </w:p>
        </w:tc>
      </w:tr>
    </w:tbl>
    <w:p w:rsidR="00362D85" w:rsidRPr="00781C7B" w:rsidRDefault="00362D85" w:rsidP="00345296">
      <w:pPr>
        <w:spacing w:line="259" w:lineRule="auto"/>
        <w:rPr>
          <w:rFonts w:ascii="Arial" w:hAnsi="Arial" w:cs="Arial"/>
          <w:sz w:val="20"/>
          <w:szCs w:val="20"/>
        </w:rPr>
      </w:pPr>
    </w:p>
    <w:sectPr w:rsidR="00362D85" w:rsidRPr="00781C7B" w:rsidSect="00123B7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945" w:rsidRDefault="00B45945" w:rsidP="00E85E04">
      <w:pPr>
        <w:spacing w:after="0" w:line="240" w:lineRule="auto"/>
      </w:pPr>
      <w:r>
        <w:separator/>
      </w:r>
    </w:p>
  </w:endnote>
  <w:endnote w:type="continuationSeparator" w:id="0">
    <w:p w:rsidR="00B45945" w:rsidRDefault="00B45945" w:rsidP="00E8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timum">
    <w:altName w:val="Calibri"/>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553" w:rsidRPr="007D2553" w:rsidRDefault="007D2553" w:rsidP="007D2553">
    <w:pPr>
      <w:tabs>
        <w:tab w:val="center" w:pos="4536"/>
        <w:tab w:val="right" w:pos="9072"/>
      </w:tabs>
      <w:jc w:val="center"/>
      <w:rPr>
        <w:rFonts w:ascii="Arial" w:hAnsi="Arial" w:cs="Arial"/>
        <w:sz w:val="20"/>
        <w:szCs w:val="20"/>
      </w:rPr>
    </w:pPr>
    <w:r w:rsidRPr="007D2553">
      <w:rPr>
        <w:rFonts w:ascii="Arial" w:hAnsi="Arial" w:cs="Arial"/>
        <w:sz w:val="20"/>
        <w:szCs w:val="20"/>
      </w:rPr>
      <w:t>Document modèle ANCESU 2025</w:t>
    </w:r>
  </w:p>
  <w:p w:rsidR="00E85E04" w:rsidRPr="007D2553" w:rsidRDefault="00E85E04" w:rsidP="007D25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945" w:rsidRDefault="00B45945" w:rsidP="00E85E04">
      <w:pPr>
        <w:spacing w:after="0" w:line="240" w:lineRule="auto"/>
      </w:pPr>
      <w:r>
        <w:separator/>
      </w:r>
    </w:p>
  </w:footnote>
  <w:footnote w:type="continuationSeparator" w:id="0">
    <w:p w:rsidR="00B45945" w:rsidRDefault="00B45945" w:rsidP="00E85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8784"/>
    </w:tblGrid>
    <w:tr w:rsidR="00E85E04" w:rsidRPr="00E85E04" w:rsidTr="00E85E04">
      <w:tc>
        <w:tcPr>
          <w:tcW w:w="8784" w:type="dxa"/>
          <w:shd w:val="clear" w:color="auto" w:fill="D5DCE4"/>
        </w:tcPr>
        <w:p w:rsidR="00E85E04" w:rsidRPr="00E85E04" w:rsidRDefault="00E85E04" w:rsidP="00E85E04">
          <w:pPr>
            <w:spacing w:after="0"/>
            <w:jc w:val="center"/>
            <w:rPr>
              <w:rFonts w:ascii="Arial Black" w:eastAsia="Calibri" w:hAnsi="Arial Black"/>
              <w:color w:val="44546A"/>
              <w:sz w:val="24"/>
              <w:szCs w:val="24"/>
              <w:lang w:eastAsia="en-US"/>
            </w:rPr>
          </w:pPr>
          <w:r w:rsidRPr="00E85E04">
            <w:rPr>
              <w:rFonts w:ascii="Arial Black" w:eastAsia="Calibri" w:hAnsi="Arial Black"/>
              <w:color w:val="44546A"/>
              <w:sz w:val="24"/>
              <w:szCs w:val="24"/>
              <w:lang w:eastAsia="en-US"/>
            </w:rPr>
            <w:t>Document modèle</w:t>
          </w:r>
        </w:p>
        <w:p w:rsidR="00E85E04" w:rsidRPr="00E85E04" w:rsidRDefault="00E85E04" w:rsidP="00E85E04">
          <w:pPr>
            <w:spacing w:after="0"/>
            <w:jc w:val="center"/>
            <w:rPr>
              <w:rFonts w:ascii="Arial Black" w:eastAsia="Calibri" w:hAnsi="Arial Black"/>
              <w:b/>
              <w:color w:val="44546A"/>
              <w:sz w:val="20"/>
              <w:szCs w:val="20"/>
              <w:lang w:eastAsia="en-US"/>
            </w:rPr>
          </w:pPr>
          <w:r w:rsidRPr="00E85E04">
            <w:rPr>
              <w:rFonts w:eastAsia="Calibri"/>
              <w:b/>
              <w:color w:val="1F497D"/>
              <w:sz w:val="20"/>
              <w:szCs w:val="20"/>
              <w:lang w:eastAsia="en-US"/>
            </w:rPr>
            <w:t>Ce document est une proposition qui doit bien sûr être adaptée au fonctionnement de chaque CESU</w:t>
          </w:r>
          <w:r w:rsidRPr="00E85E04">
            <w:rPr>
              <w:rFonts w:ascii="Arial Black" w:eastAsia="Calibri" w:hAnsi="Arial Black"/>
              <w:b/>
              <w:color w:val="44546A"/>
              <w:sz w:val="20"/>
              <w:szCs w:val="20"/>
              <w:lang w:eastAsia="en-US"/>
            </w:rPr>
            <w:t xml:space="preserve"> </w:t>
          </w:r>
        </w:p>
      </w:tc>
    </w:tr>
    <w:tr w:rsidR="00E85E04" w:rsidRPr="00E85E04" w:rsidTr="00E85E04">
      <w:tc>
        <w:tcPr>
          <w:tcW w:w="8784" w:type="dxa"/>
          <w:shd w:val="clear" w:color="auto" w:fill="D5DCE4"/>
        </w:tcPr>
        <w:p w:rsidR="00E85E04" w:rsidRPr="00E85E04" w:rsidRDefault="00E85E04" w:rsidP="00E85E04">
          <w:pPr>
            <w:spacing w:after="0"/>
            <w:jc w:val="center"/>
            <w:rPr>
              <w:rFonts w:eastAsia="Calibri"/>
              <w:sz w:val="32"/>
              <w:lang w:eastAsia="en-US"/>
            </w:rPr>
          </w:pPr>
          <w:r w:rsidRPr="00E85E04">
            <w:rPr>
              <w:rFonts w:ascii="Arial Black" w:eastAsia="Calibri" w:hAnsi="Arial Black"/>
              <w:color w:val="44546A"/>
              <w:sz w:val="24"/>
              <w:szCs w:val="24"/>
              <w:lang w:eastAsia="en-US"/>
            </w:rPr>
            <w:t>Convention cadre CESU/ OF</w:t>
          </w:r>
        </w:p>
      </w:tc>
    </w:tr>
  </w:tbl>
  <w:p w:rsidR="00E85E04" w:rsidRDefault="00E85E04" w:rsidP="00E85E04">
    <w:pPr>
      <w:pStyle w:val="En-tte"/>
    </w:pPr>
    <w:r>
      <w:rPr>
        <w:rFonts w:ascii="Arial Black" w:eastAsia="Calibri" w:hAnsi="Arial Black"/>
        <w:noProof/>
        <w:color w:val="44546A"/>
        <w:sz w:val="24"/>
        <w:szCs w:val="24"/>
      </w:rPr>
      <w:drawing>
        <wp:anchor distT="0" distB="0" distL="114300" distR="114300" simplePos="0" relativeHeight="251658240" behindDoc="0" locked="0" layoutInCell="1" allowOverlap="1">
          <wp:simplePos x="0" y="0"/>
          <wp:positionH relativeFrom="margin">
            <wp:posOffset>-405821</wp:posOffset>
          </wp:positionH>
          <wp:positionV relativeFrom="paragraph">
            <wp:posOffset>-955178</wp:posOffset>
          </wp:positionV>
          <wp:extent cx="1064260" cy="824865"/>
          <wp:effectExtent l="0" t="0" r="2540" b="0"/>
          <wp:wrapTight wrapText="bothSides">
            <wp:wrapPolygon edited="0">
              <wp:start x="0" y="0"/>
              <wp:lineTo x="0" y="20952"/>
              <wp:lineTo x="21265" y="20952"/>
              <wp:lineTo x="21265" y="0"/>
              <wp:lineTo x="0" y="0"/>
            </wp:wrapPolygon>
          </wp:wrapTight>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1">
                    <a:extLst>
                      <a:ext uri="{28A0092B-C50C-407E-A947-70E740481C1C}">
                        <a14:useLocalDpi xmlns:a14="http://schemas.microsoft.com/office/drawing/2010/main" val="0"/>
                      </a:ext>
                    </a:extLst>
                  </a:blip>
                  <a:srcRect t="813" r="60558"/>
                  <a:stretch>
                    <a:fillRect/>
                  </a:stretch>
                </pic:blipFill>
                <pic:spPr bwMode="auto">
                  <a:xfrm>
                    <a:off x="0" y="0"/>
                    <a:ext cx="1064260" cy="8248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6B7"/>
    <w:multiLevelType w:val="hybridMultilevel"/>
    <w:tmpl w:val="45FC545A"/>
    <w:lvl w:ilvl="0" w:tplc="CE729096">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3371A"/>
    <w:multiLevelType w:val="hybridMultilevel"/>
    <w:tmpl w:val="F3385D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240DD"/>
    <w:multiLevelType w:val="hybridMultilevel"/>
    <w:tmpl w:val="AD46E7FC"/>
    <w:lvl w:ilvl="0" w:tplc="28C2234E">
      <w:start w:val="320"/>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173D9"/>
    <w:multiLevelType w:val="hybridMultilevel"/>
    <w:tmpl w:val="9D288372"/>
    <w:lvl w:ilvl="0" w:tplc="E3561BF2">
      <w:start w:val="1"/>
      <w:numFmt w:val="decimal"/>
      <w:lvlText w:val="%1)"/>
      <w:lvlJc w:val="left"/>
      <w:pPr>
        <w:tabs>
          <w:tab w:val="num" w:pos="1440"/>
        </w:tabs>
        <w:ind w:left="1440" w:hanging="360"/>
      </w:pPr>
      <w:rPr>
        <w:rFonts w:hint="default"/>
      </w:rPr>
    </w:lvl>
    <w:lvl w:ilvl="1" w:tplc="040C0019">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4" w15:restartNumberingAfterBreak="0">
    <w:nsid w:val="1D464179"/>
    <w:multiLevelType w:val="hybridMultilevel"/>
    <w:tmpl w:val="B48E2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5A0000"/>
    <w:multiLevelType w:val="hybridMultilevel"/>
    <w:tmpl w:val="10A62EE8"/>
    <w:lvl w:ilvl="0" w:tplc="A0D6E34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225326"/>
    <w:multiLevelType w:val="hybridMultilevel"/>
    <w:tmpl w:val="44AA7FE4"/>
    <w:lvl w:ilvl="0" w:tplc="C924F75C">
      <w:numFmt w:val="bullet"/>
      <w:lvlText w:val="-"/>
      <w:lvlJc w:val="right"/>
      <w:pPr>
        <w:ind w:left="1485" w:hanging="360"/>
      </w:pPr>
      <w:rPr>
        <w:rFonts w:ascii="Trebuchet MS" w:eastAsia="Times New Roman" w:hAnsi="Trebuchet MS" w:cs="Times New Roman"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15:restartNumberingAfterBreak="0">
    <w:nsid w:val="29137CC4"/>
    <w:multiLevelType w:val="multilevel"/>
    <w:tmpl w:val="626AF6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FB0D35"/>
    <w:multiLevelType w:val="hybridMultilevel"/>
    <w:tmpl w:val="7BD29F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1E41BF"/>
    <w:multiLevelType w:val="hybridMultilevel"/>
    <w:tmpl w:val="0CB6F4D6"/>
    <w:lvl w:ilvl="0" w:tplc="C924F75C">
      <w:numFmt w:val="bullet"/>
      <w:lvlText w:val="-"/>
      <w:lvlJc w:val="right"/>
      <w:pPr>
        <w:ind w:left="2205" w:hanging="360"/>
      </w:pPr>
      <w:rPr>
        <w:rFonts w:ascii="Trebuchet MS" w:eastAsia="Times New Roman" w:hAnsi="Trebuchet MS" w:cs="Times New Roman"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10" w15:restartNumberingAfterBreak="0">
    <w:nsid w:val="2E873678"/>
    <w:multiLevelType w:val="hybridMultilevel"/>
    <w:tmpl w:val="74740F4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3D3E3D32"/>
    <w:multiLevelType w:val="hybridMultilevel"/>
    <w:tmpl w:val="F7947976"/>
    <w:lvl w:ilvl="0" w:tplc="EC7E24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F6CC1"/>
    <w:multiLevelType w:val="hybridMultilevel"/>
    <w:tmpl w:val="03983EBA"/>
    <w:lvl w:ilvl="0" w:tplc="EC7E24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4F72FE"/>
    <w:multiLevelType w:val="hybridMultilevel"/>
    <w:tmpl w:val="B48E2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BD301C"/>
    <w:multiLevelType w:val="multilevel"/>
    <w:tmpl w:val="D03636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4A72B2"/>
    <w:multiLevelType w:val="hybridMultilevel"/>
    <w:tmpl w:val="E0F8425E"/>
    <w:lvl w:ilvl="0" w:tplc="040C0003">
      <w:start w:val="1"/>
      <w:numFmt w:val="bullet"/>
      <w:lvlText w:val="o"/>
      <w:lvlJc w:val="left"/>
      <w:pPr>
        <w:ind w:left="2205" w:hanging="360"/>
      </w:pPr>
      <w:rPr>
        <w:rFonts w:ascii="Courier New" w:hAnsi="Courier New" w:cs="Courier New"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16" w15:restartNumberingAfterBreak="0">
    <w:nsid w:val="4CCB3F5C"/>
    <w:multiLevelType w:val="multilevel"/>
    <w:tmpl w:val="BD32BE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30C3CF2"/>
    <w:multiLevelType w:val="multilevel"/>
    <w:tmpl w:val="924E2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45261F"/>
    <w:multiLevelType w:val="hybridMultilevel"/>
    <w:tmpl w:val="1CF8D2E8"/>
    <w:lvl w:ilvl="0" w:tplc="A65A3B3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8FD2A4D"/>
    <w:multiLevelType w:val="hybridMultilevel"/>
    <w:tmpl w:val="82A2FC66"/>
    <w:lvl w:ilvl="0" w:tplc="1750BF6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D43574"/>
    <w:multiLevelType w:val="hybridMultilevel"/>
    <w:tmpl w:val="B48E2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5594428"/>
    <w:multiLevelType w:val="hybridMultilevel"/>
    <w:tmpl w:val="06BA8F70"/>
    <w:lvl w:ilvl="0" w:tplc="EC7E24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071EB"/>
    <w:multiLevelType w:val="hybridMultilevel"/>
    <w:tmpl w:val="7C6491B2"/>
    <w:lvl w:ilvl="0" w:tplc="4C2452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596FFE"/>
    <w:multiLevelType w:val="hybridMultilevel"/>
    <w:tmpl w:val="8BD29624"/>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4" w15:restartNumberingAfterBreak="0">
    <w:nsid w:val="7D865EAF"/>
    <w:multiLevelType w:val="hybridMultilevel"/>
    <w:tmpl w:val="5C3E50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1"/>
  </w:num>
  <w:num w:numId="4">
    <w:abstractNumId w:val="18"/>
  </w:num>
  <w:num w:numId="5">
    <w:abstractNumId w:val="3"/>
  </w:num>
  <w:num w:numId="6">
    <w:abstractNumId w:val="2"/>
  </w:num>
  <w:num w:numId="7">
    <w:abstractNumId w:val="0"/>
  </w:num>
  <w:num w:numId="8">
    <w:abstractNumId w:val="6"/>
  </w:num>
  <w:num w:numId="9">
    <w:abstractNumId w:val="12"/>
  </w:num>
  <w:num w:numId="10">
    <w:abstractNumId w:val="21"/>
  </w:num>
  <w:num w:numId="11">
    <w:abstractNumId w:val="23"/>
  </w:num>
  <w:num w:numId="12">
    <w:abstractNumId w:val="9"/>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8"/>
  </w:num>
  <w:num w:numId="19">
    <w:abstractNumId w:val="4"/>
  </w:num>
  <w:num w:numId="20">
    <w:abstractNumId w:val="7"/>
  </w:num>
  <w:num w:numId="21">
    <w:abstractNumId w:val="16"/>
  </w:num>
  <w:num w:numId="22">
    <w:abstractNumId w:val="20"/>
  </w:num>
  <w:num w:numId="23">
    <w:abstractNumId w:val="19"/>
  </w:num>
  <w:num w:numId="24">
    <w:abstractNumId w:val="5"/>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20"/>
    <w:rsid w:val="000137A1"/>
    <w:rsid w:val="00023EBD"/>
    <w:rsid w:val="000265EF"/>
    <w:rsid w:val="00036F87"/>
    <w:rsid w:val="00037614"/>
    <w:rsid w:val="0005093A"/>
    <w:rsid w:val="00054837"/>
    <w:rsid w:val="00056C8D"/>
    <w:rsid w:val="000B1D9E"/>
    <w:rsid w:val="000C3BCF"/>
    <w:rsid w:val="000F60B9"/>
    <w:rsid w:val="000F71B8"/>
    <w:rsid w:val="001121AE"/>
    <w:rsid w:val="00123B7A"/>
    <w:rsid w:val="001302F5"/>
    <w:rsid w:val="001358B2"/>
    <w:rsid w:val="00137023"/>
    <w:rsid w:val="00151CA1"/>
    <w:rsid w:val="00161350"/>
    <w:rsid w:val="001737C4"/>
    <w:rsid w:val="00180D4D"/>
    <w:rsid w:val="001D597A"/>
    <w:rsid w:val="001E4249"/>
    <w:rsid w:val="00202F41"/>
    <w:rsid w:val="00203349"/>
    <w:rsid w:val="00213B42"/>
    <w:rsid w:val="002149BA"/>
    <w:rsid w:val="002234CE"/>
    <w:rsid w:val="00231667"/>
    <w:rsid w:val="00267FFD"/>
    <w:rsid w:val="00276D06"/>
    <w:rsid w:val="00284DB2"/>
    <w:rsid w:val="00293AA6"/>
    <w:rsid w:val="002A0765"/>
    <w:rsid w:val="002A44AC"/>
    <w:rsid w:val="002A4C7A"/>
    <w:rsid w:val="002C06B6"/>
    <w:rsid w:val="002D22AD"/>
    <w:rsid w:val="002E3262"/>
    <w:rsid w:val="00317834"/>
    <w:rsid w:val="00320523"/>
    <w:rsid w:val="00326364"/>
    <w:rsid w:val="00345296"/>
    <w:rsid w:val="00362D85"/>
    <w:rsid w:val="0037494E"/>
    <w:rsid w:val="00382F84"/>
    <w:rsid w:val="003C1262"/>
    <w:rsid w:val="003C1BC5"/>
    <w:rsid w:val="003C6439"/>
    <w:rsid w:val="003D57B3"/>
    <w:rsid w:val="003E0D9C"/>
    <w:rsid w:val="003E14A8"/>
    <w:rsid w:val="004051B1"/>
    <w:rsid w:val="0041700A"/>
    <w:rsid w:val="004213AF"/>
    <w:rsid w:val="004232B5"/>
    <w:rsid w:val="004563F9"/>
    <w:rsid w:val="004A36C4"/>
    <w:rsid w:val="004E27C8"/>
    <w:rsid w:val="00515A14"/>
    <w:rsid w:val="0052090A"/>
    <w:rsid w:val="0057135C"/>
    <w:rsid w:val="00576374"/>
    <w:rsid w:val="00580CAD"/>
    <w:rsid w:val="00597FC1"/>
    <w:rsid w:val="005B0249"/>
    <w:rsid w:val="005D7041"/>
    <w:rsid w:val="00600F4B"/>
    <w:rsid w:val="00622B28"/>
    <w:rsid w:val="00623504"/>
    <w:rsid w:val="00661EED"/>
    <w:rsid w:val="006641D3"/>
    <w:rsid w:val="006B6707"/>
    <w:rsid w:val="006D12CE"/>
    <w:rsid w:val="006F2019"/>
    <w:rsid w:val="00714783"/>
    <w:rsid w:val="0072725F"/>
    <w:rsid w:val="00781C7B"/>
    <w:rsid w:val="0078719E"/>
    <w:rsid w:val="007908F1"/>
    <w:rsid w:val="007B7593"/>
    <w:rsid w:val="007D2553"/>
    <w:rsid w:val="007E0C71"/>
    <w:rsid w:val="00800B22"/>
    <w:rsid w:val="00834A91"/>
    <w:rsid w:val="00845536"/>
    <w:rsid w:val="008465CB"/>
    <w:rsid w:val="00847B0E"/>
    <w:rsid w:val="00855230"/>
    <w:rsid w:val="008707DC"/>
    <w:rsid w:val="008740FB"/>
    <w:rsid w:val="00874A70"/>
    <w:rsid w:val="008A2885"/>
    <w:rsid w:val="008B1FAC"/>
    <w:rsid w:val="008B4220"/>
    <w:rsid w:val="00955D8D"/>
    <w:rsid w:val="009633E5"/>
    <w:rsid w:val="0096707A"/>
    <w:rsid w:val="009712B4"/>
    <w:rsid w:val="009864DC"/>
    <w:rsid w:val="009957C0"/>
    <w:rsid w:val="009E4BC5"/>
    <w:rsid w:val="00A20E0B"/>
    <w:rsid w:val="00A43776"/>
    <w:rsid w:val="00A63068"/>
    <w:rsid w:val="00A651A2"/>
    <w:rsid w:val="00A66B03"/>
    <w:rsid w:val="00A74A7D"/>
    <w:rsid w:val="00AA3EAC"/>
    <w:rsid w:val="00AA7C0E"/>
    <w:rsid w:val="00AB17A6"/>
    <w:rsid w:val="00AC1CA0"/>
    <w:rsid w:val="00AD7AEF"/>
    <w:rsid w:val="00AE03A0"/>
    <w:rsid w:val="00AF1228"/>
    <w:rsid w:val="00AF6B59"/>
    <w:rsid w:val="00B019E8"/>
    <w:rsid w:val="00B1297D"/>
    <w:rsid w:val="00B13120"/>
    <w:rsid w:val="00B200AA"/>
    <w:rsid w:val="00B25B32"/>
    <w:rsid w:val="00B40696"/>
    <w:rsid w:val="00B45945"/>
    <w:rsid w:val="00B50F79"/>
    <w:rsid w:val="00B53B7E"/>
    <w:rsid w:val="00B561D9"/>
    <w:rsid w:val="00B800B2"/>
    <w:rsid w:val="00B979C4"/>
    <w:rsid w:val="00BD0F31"/>
    <w:rsid w:val="00BD78FF"/>
    <w:rsid w:val="00BE4AFA"/>
    <w:rsid w:val="00C1259B"/>
    <w:rsid w:val="00C24E53"/>
    <w:rsid w:val="00C26436"/>
    <w:rsid w:val="00C27FC7"/>
    <w:rsid w:val="00C37E0B"/>
    <w:rsid w:val="00C46F2A"/>
    <w:rsid w:val="00C50EF7"/>
    <w:rsid w:val="00C74283"/>
    <w:rsid w:val="00C77D05"/>
    <w:rsid w:val="00CB1350"/>
    <w:rsid w:val="00CB53E7"/>
    <w:rsid w:val="00CC3957"/>
    <w:rsid w:val="00CE0D96"/>
    <w:rsid w:val="00CE3BBF"/>
    <w:rsid w:val="00CF2CEB"/>
    <w:rsid w:val="00D04B2E"/>
    <w:rsid w:val="00D62472"/>
    <w:rsid w:val="00D62F0B"/>
    <w:rsid w:val="00D83BCE"/>
    <w:rsid w:val="00D8518D"/>
    <w:rsid w:val="00D94EA2"/>
    <w:rsid w:val="00DA1666"/>
    <w:rsid w:val="00DA74DC"/>
    <w:rsid w:val="00DC67A0"/>
    <w:rsid w:val="00DD5FF2"/>
    <w:rsid w:val="00DE6657"/>
    <w:rsid w:val="00DF2F1B"/>
    <w:rsid w:val="00DF4C71"/>
    <w:rsid w:val="00E31327"/>
    <w:rsid w:val="00E44A5A"/>
    <w:rsid w:val="00E51332"/>
    <w:rsid w:val="00E63212"/>
    <w:rsid w:val="00E65918"/>
    <w:rsid w:val="00E8492D"/>
    <w:rsid w:val="00E85E04"/>
    <w:rsid w:val="00E971D8"/>
    <w:rsid w:val="00EA278C"/>
    <w:rsid w:val="00EB09BC"/>
    <w:rsid w:val="00EC5733"/>
    <w:rsid w:val="00ED49A1"/>
    <w:rsid w:val="00ED4E0B"/>
    <w:rsid w:val="00ED53BE"/>
    <w:rsid w:val="00EE598B"/>
    <w:rsid w:val="00F12C0B"/>
    <w:rsid w:val="00F1577B"/>
    <w:rsid w:val="00F25230"/>
    <w:rsid w:val="00F31300"/>
    <w:rsid w:val="00F32323"/>
    <w:rsid w:val="00F36F3B"/>
    <w:rsid w:val="00F4275E"/>
    <w:rsid w:val="00F43B5B"/>
    <w:rsid w:val="00F859D1"/>
    <w:rsid w:val="00F95419"/>
    <w:rsid w:val="00FB62C0"/>
    <w:rsid w:val="00FC3751"/>
    <w:rsid w:val="00FC43BC"/>
    <w:rsid w:val="00FE1CFA"/>
    <w:rsid w:val="00FF0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73667"/>
  <w15:chartTrackingRefBased/>
  <w15:docId w15:val="{B946591F-EB7F-46B6-9BB9-51895D0B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EBD"/>
    <w:pPr>
      <w:spacing w:after="200" w:line="276" w:lineRule="auto"/>
    </w:pPr>
    <w:rPr>
      <w:sz w:val="22"/>
      <w:szCs w:val="22"/>
    </w:rPr>
  </w:style>
  <w:style w:type="paragraph" w:styleId="Titre5">
    <w:name w:val="heading 5"/>
    <w:basedOn w:val="Normal"/>
    <w:next w:val="Normal"/>
    <w:link w:val="Titre5Car"/>
    <w:qFormat/>
    <w:rsid w:val="002D22AD"/>
    <w:pPr>
      <w:keepNext/>
      <w:pBdr>
        <w:top w:val="single" w:sz="6" w:space="1" w:color="auto" w:shadow="1"/>
        <w:left w:val="single" w:sz="6" w:space="1" w:color="auto" w:shadow="1"/>
        <w:bottom w:val="single" w:sz="6" w:space="1" w:color="auto" w:shadow="1"/>
        <w:right w:val="single" w:sz="6" w:space="1" w:color="auto" w:shadow="1"/>
      </w:pBdr>
      <w:spacing w:after="0" w:line="240" w:lineRule="auto"/>
      <w:ind w:right="-427"/>
      <w:jc w:val="center"/>
      <w:outlineLvl w:val="4"/>
    </w:pPr>
    <w:rPr>
      <w:rFonts w:ascii="Optimum" w:hAnsi="Optimum"/>
      <w:b/>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B6707"/>
    <w:pPr>
      <w:tabs>
        <w:tab w:val="center" w:pos="4536"/>
        <w:tab w:val="right" w:pos="9072"/>
      </w:tabs>
      <w:spacing w:after="0" w:line="240" w:lineRule="auto"/>
    </w:pPr>
    <w:rPr>
      <w:rFonts w:ascii="Footlight MT Light" w:hAnsi="Footlight MT Light"/>
      <w:sz w:val="24"/>
      <w:szCs w:val="20"/>
    </w:rPr>
  </w:style>
  <w:style w:type="character" w:customStyle="1" w:styleId="PieddepageCar">
    <w:name w:val="Pied de page Car"/>
    <w:link w:val="Pieddepage"/>
    <w:rsid w:val="006B6707"/>
    <w:rPr>
      <w:rFonts w:ascii="Footlight MT Light" w:eastAsia="Times New Roman" w:hAnsi="Footlight MT Light" w:cs="Times New Roman"/>
      <w:sz w:val="24"/>
      <w:szCs w:val="20"/>
      <w:lang w:eastAsia="fr-FR"/>
    </w:rPr>
  </w:style>
  <w:style w:type="paragraph" w:styleId="Paragraphedeliste">
    <w:name w:val="List Paragraph"/>
    <w:basedOn w:val="Normal"/>
    <w:uiPriority w:val="99"/>
    <w:qFormat/>
    <w:rsid w:val="002D22AD"/>
    <w:pPr>
      <w:ind w:left="720"/>
      <w:contextualSpacing/>
    </w:pPr>
  </w:style>
  <w:style w:type="character" w:customStyle="1" w:styleId="Titre5Car">
    <w:name w:val="Titre 5 Car"/>
    <w:link w:val="Titre5"/>
    <w:rsid w:val="002D22AD"/>
    <w:rPr>
      <w:rFonts w:ascii="Optimum" w:eastAsia="Times New Roman" w:hAnsi="Optimum" w:cs="Times New Roman"/>
      <w:b/>
      <w:bCs/>
      <w:szCs w:val="20"/>
      <w:lang w:eastAsia="fr-FR"/>
    </w:rPr>
  </w:style>
  <w:style w:type="paragraph" w:styleId="Corpsdetexte">
    <w:name w:val="Body Text"/>
    <w:basedOn w:val="Normal"/>
    <w:link w:val="CorpsdetexteCar"/>
    <w:rsid w:val="00AF6B59"/>
    <w:pPr>
      <w:tabs>
        <w:tab w:val="left" w:pos="4253"/>
      </w:tabs>
      <w:spacing w:after="0" w:line="240" w:lineRule="auto"/>
    </w:pPr>
    <w:rPr>
      <w:rFonts w:ascii="Times New Roman" w:hAnsi="Times New Roman"/>
      <w:b/>
      <w:sz w:val="16"/>
      <w:szCs w:val="20"/>
    </w:rPr>
  </w:style>
  <w:style w:type="character" w:customStyle="1" w:styleId="CorpsdetexteCar">
    <w:name w:val="Corps de texte Car"/>
    <w:link w:val="Corpsdetexte"/>
    <w:rsid w:val="00AF6B59"/>
    <w:rPr>
      <w:rFonts w:ascii="Times New Roman" w:eastAsia="Times New Roman" w:hAnsi="Times New Roman" w:cs="Times New Roman"/>
      <w:b/>
      <w:sz w:val="16"/>
      <w:szCs w:val="20"/>
      <w:lang w:eastAsia="fr-FR"/>
    </w:rPr>
  </w:style>
  <w:style w:type="paragraph" w:styleId="Titre">
    <w:name w:val="Title"/>
    <w:basedOn w:val="Normal"/>
    <w:link w:val="TitreCar"/>
    <w:qFormat/>
    <w:rsid w:val="00AF6B5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hAnsi="Times New Roman"/>
      <w:b/>
      <w:sz w:val="28"/>
      <w:szCs w:val="20"/>
    </w:rPr>
  </w:style>
  <w:style w:type="character" w:customStyle="1" w:styleId="TitreCar">
    <w:name w:val="Titre Car"/>
    <w:link w:val="Titre"/>
    <w:rsid w:val="00AF6B59"/>
    <w:rPr>
      <w:rFonts w:ascii="Times New Roman" w:eastAsia="Times New Roman" w:hAnsi="Times New Roman" w:cs="Times New Roman"/>
      <w:b/>
      <w:sz w:val="28"/>
      <w:szCs w:val="20"/>
      <w:lang w:eastAsia="fr-FR"/>
    </w:rPr>
  </w:style>
  <w:style w:type="character" w:styleId="Marquedecommentaire">
    <w:name w:val="annotation reference"/>
    <w:uiPriority w:val="99"/>
    <w:semiHidden/>
    <w:unhideWhenUsed/>
    <w:rsid w:val="00FF04CF"/>
    <w:rPr>
      <w:sz w:val="16"/>
      <w:szCs w:val="16"/>
    </w:rPr>
  </w:style>
  <w:style w:type="paragraph" w:styleId="Commentaire">
    <w:name w:val="annotation text"/>
    <w:basedOn w:val="Normal"/>
    <w:link w:val="CommentaireCar"/>
    <w:uiPriority w:val="99"/>
    <w:semiHidden/>
    <w:unhideWhenUsed/>
    <w:rsid w:val="00FF04CF"/>
    <w:pPr>
      <w:spacing w:line="240" w:lineRule="auto"/>
    </w:pPr>
    <w:rPr>
      <w:sz w:val="20"/>
      <w:szCs w:val="20"/>
    </w:rPr>
  </w:style>
  <w:style w:type="character" w:customStyle="1" w:styleId="CommentaireCar">
    <w:name w:val="Commentaire Car"/>
    <w:link w:val="Commentaire"/>
    <w:uiPriority w:val="99"/>
    <w:semiHidden/>
    <w:rsid w:val="00FF04CF"/>
    <w:rPr>
      <w:sz w:val="20"/>
      <w:szCs w:val="20"/>
    </w:rPr>
  </w:style>
  <w:style w:type="paragraph" w:styleId="Objetducommentaire">
    <w:name w:val="annotation subject"/>
    <w:basedOn w:val="Commentaire"/>
    <w:next w:val="Commentaire"/>
    <w:link w:val="ObjetducommentaireCar"/>
    <w:uiPriority w:val="99"/>
    <w:semiHidden/>
    <w:unhideWhenUsed/>
    <w:rsid w:val="00FF04CF"/>
    <w:rPr>
      <w:b/>
      <w:bCs/>
    </w:rPr>
  </w:style>
  <w:style w:type="character" w:customStyle="1" w:styleId="ObjetducommentaireCar">
    <w:name w:val="Objet du commentaire Car"/>
    <w:link w:val="Objetducommentaire"/>
    <w:uiPriority w:val="99"/>
    <w:semiHidden/>
    <w:rsid w:val="00FF04CF"/>
    <w:rPr>
      <w:b/>
      <w:bCs/>
      <w:sz w:val="20"/>
      <w:szCs w:val="20"/>
    </w:rPr>
  </w:style>
  <w:style w:type="paragraph" w:styleId="Textedebulles">
    <w:name w:val="Balloon Text"/>
    <w:basedOn w:val="Normal"/>
    <w:link w:val="TextedebullesCar"/>
    <w:uiPriority w:val="99"/>
    <w:semiHidden/>
    <w:unhideWhenUsed/>
    <w:rsid w:val="00FF04C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F04CF"/>
    <w:rPr>
      <w:rFonts w:ascii="Tahoma" w:hAnsi="Tahoma" w:cs="Tahoma"/>
      <w:sz w:val="16"/>
      <w:szCs w:val="16"/>
    </w:rPr>
  </w:style>
  <w:style w:type="paragraph" w:styleId="Rvision">
    <w:name w:val="Revision"/>
    <w:hidden/>
    <w:uiPriority w:val="99"/>
    <w:semiHidden/>
    <w:rsid w:val="00E8492D"/>
    <w:rPr>
      <w:sz w:val="22"/>
      <w:szCs w:val="22"/>
    </w:rPr>
  </w:style>
  <w:style w:type="table" w:styleId="Grilledutableau">
    <w:name w:val="Table Grid"/>
    <w:basedOn w:val="TableauNormal"/>
    <w:uiPriority w:val="39"/>
    <w:rsid w:val="00F4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40696"/>
    <w:rPr>
      <w:color w:val="808080"/>
    </w:rPr>
  </w:style>
  <w:style w:type="character" w:customStyle="1" w:styleId="fontstyle01">
    <w:name w:val="fontstyle01"/>
    <w:basedOn w:val="Policepardfaut"/>
    <w:rsid w:val="004563F9"/>
    <w:rPr>
      <w:rFonts w:ascii="Calibri" w:hAnsi="Calibri" w:cs="Calibri" w:hint="default"/>
      <w:b w:val="0"/>
      <w:bCs w:val="0"/>
      <w:i w:val="0"/>
      <w:iCs w:val="0"/>
      <w:color w:val="000000"/>
      <w:sz w:val="24"/>
      <w:szCs w:val="24"/>
    </w:rPr>
  </w:style>
  <w:style w:type="paragraph" w:styleId="En-tte">
    <w:name w:val="header"/>
    <w:basedOn w:val="Normal"/>
    <w:link w:val="En-tteCar"/>
    <w:uiPriority w:val="99"/>
    <w:unhideWhenUsed/>
    <w:rsid w:val="00E85E04"/>
    <w:pPr>
      <w:tabs>
        <w:tab w:val="center" w:pos="4536"/>
        <w:tab w:val="right" w:pos="9072"/>
      </w:tabs>
      <w:spacing w:after="0" w:line="240" w:lineRule="auto"/>
    </w:pPr>
  </w:style>
  <w:style w:type="character" w:customStyle="1" w:styleId="En-tteCar">
    <w:name w:val="En-tête Car"/>
    <w:basedOn w:val="Policepardfaut"/>
    <w:link w:val="En-tte"/>
    <w:uiPriority w:val="99"/>
    <w:rsid w:val="00E85E0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838">
      <w:bodyDiv w:val="1"/>
      <w:marLeft w:val="0"/>
      <w:marRight w:val="0"/>
      <w:marTop w:val="0"/>
      <w:marBottom w:val="0"/>
      <w:divBdr>
        <w:top w:val="none" w:sz="0" w:space="0" w:color="auto"/>
        <w:left w:val="none" w:sz="0" w:space="0" w:color="auto"/>
        <w:bottom w:val="none" w:sz="0" w:space="0" w:color="auto"/>
        <w:right w:val="none" w:sz="0" w:space="0" w:color="auto"/>
      </w:divBdr>
    </w:div>
    <w:div w:id="271328279">
      <w:bodyDiv w:val="1"/>
      <w:marLeft w:val="0"/>
      <w:marRight w:val="0"/>
      <w:marTop w:val="0"/>
      <w:marBottom w:val="0"/>
      <w:divBdr>
        <w:top w:val="none" w:sz="0" w:space="0" w:color="auto"/>
        <w:left w:val="none" w:sz="0" w:space="0" w:color="auto"/>
        <w:bottom w:val="none" w:sz="0" w:space="0" w:color="auto"/>
        <w:right w:val="none" w:sz="0" w:space="0" w:color="auto"/>
      </w:divBdr>
    </w:div>
    <w:div w:id="414713844">
      <w:bodyDiv w:val="1"/>
      <w:marLeft w:val="0"/>
      <w:marRight w:val="0"/>
      <w:marTop w:val="0"/>
      <w:marBottom w:val="0"/>
      <w:divBdr>
        <w:top w:val="none" w:sz="0" w:space="0" w:color="auto"/>
        <w:left w:val="none" w:sz="0" w:space="0" w:color="auto"/>
        <w:bottom w:val="none" w:sz="0" w:space="0" w:color="auto"/>
        <w:right w:val="none" w:sz="0" w:space="0" w:color="auto"/>
      </w:divBdr>
    </w:div>
    <w:div w:id="1089346010">
      <w:bodyDiv w:val="1"/>
      <w:marLeft w:val="0"/>
      <w:marRight w:val="0"/>
      <w:marTop w:val="0"/>
      <w:marBottom w:val="0"/>
      <w:divBdr>
        <w:top w:val="none" w:sz="0" w:space="0" w:color="auto"/>
        <w:left w:val="none" w:sz="0" w:space="0" w:color="auto"/>
        <w:bottom w:val="none" w:sz="0" w:space="0" w:color="auto"/>
        <w:right w:val="none" w:sz="0" w:space="0" w:color="auto"/>
      </w:divBdr>
    </w:div>
    <w:div w:id="1196774222">
      <w:bodyDiv w:val="1"/>
      <w:marLeft w:val="0"/>
      <w:marRight w:val="0"/>
      <w:marTop w:val="0"/>
      <w:marBottom w:val="0"/>
      <w:divBdr>
        <w:top w:val="none" w:sz="0" w:space="0" w:color="auto"/>
        <w:left w:val="none" w:sz="0" w:space="0" w:color="auto"/>
        <w:bottom w:val="none" w:sz="0" w:space="0" w:color="auto"/>
        <w:right w:val="none" w:sz="0" w:space="0" w:color="auto"/>
      </w:divBdr>
    </w:div>
    <w:div w:id="1852721509">
      <w:bodyDiv w:val="1"/>
      <w:marLeft w:val="0"/>
      <w:marRight w:val="0"/>
      <w:marTop w:val="0"/>
      <w:marBottom w:val="0"/>
      <w:divBdr>
        <w:top w:val="none" w:sz="0" w:space="0" w:color="auto"/>
        <w:left w:val="none" w:sz="0" w:space="0" w:color="auto"/>
        <w:bottom w:val="none" w:sz="0" w:space="0" w:color="auto"/>
        <w:right w:val="none" w:sz="0" w:space="0" w:color="auto"/>
      </w:divBdr>
    </w:div>
    <w:div w:id="1925455788">
      <w:bodyDiv w:val="1"/>
      <w:marLeft w:val="0"/>
      <w:marRight w:val="0"/>
      <w:marTop w:val="0"/>
      <w:marBottom w:val="0"/>
      <w:divBdr>
        <w:top w:val="none" w:sz="0" w:space="0" w:color="auto"/>
        <w:left w:val="none" w:sz="0" w:space="0" w:color="auto"/>
        <w:bottom w:val="none" w:sz="0" w:space="0" w:color="auto"/>
        <w:right w:val="none" w:sz="0" w:space="0" w:color="auto"/>
      </w:divBdr>
    </w:div>
    <w:div w:id="19869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C3AAB-AD07-4C0A-B671-DD8D0078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2561</Words>
  <Characters>14091</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Deleule</dc:creator>
  <cp:keywords/>
  <cp:lastModifiedBy>BORRACCIA Isabelle</cp:lastModifiedBy>
  <cp:revision>2</cp:revision>
  <dcterms:created xsi:type="dcterms:W3CDTF">2025-04-01T14:40:00Z</dcterms:created>
  <dcterms:modified xsi:type="dcterms:W3CDTF">2025-04-01T14:40:00Z</dcterms:modified>
</cp:coreProperties>
</file>